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DFD">
    <v:background id="_x0000_s2049" o:bwmode="white" fillcolor="#fdfdfd">
      <v:fill r:id="rId4" o:title="Pattern Background 2" type="tile"/>
    </v:background>
  </w:background>
  <w:body>
    <w:p w14:paraId="6A9F986F" w14:textId="5A8506DC" w:rsidR="00B979E5" w:rsidRDefault="00322CA0" w:rsidP="00E93302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hi-IN"/>
        </w:rPr>
      </w:pPr>
      <w:r w:rsidRPr="00553DF0">
        <w:rPr>
          <w:rStyle w:val="Strong"/>
          <w:rFonts w:ascii="AdorshoLipi" w:hAnsi="AdorshoLipi" w:cs="AdorshoLipi"/>
          <w:noProof/>
        </w:rPr>
        <w:drawing>
          <wp:anchor distT="0" distB="0" distL="114300" distR="114300" simplePos="0" relativeHeight="251655168" behindDoc="1" locked="0" layoutInCell="1" allowOverlap="1" wp14:anchorId="45AFA4D5" wp14:editId="7E536019">
            <wp:simplePos x="0" y="0"/>
            <wp:positionH relativeFrom="margin">
              <wp:posOffset>895350</wp:posOffset>
            </wp:positionH>
            <wp:positionV relativeFrom="paragraph">
              <wp:posOffset>-1822368</wp:posOffset>
            </wp:positionV>
            <wp:extent cx="2650490" cy="3549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smillah 03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811" w:rsidRPr="009C5811">
        <w:rPr>
          <w:rFonts w:ascii="BornomalaBN" w:eastAsia="Calibri" w:hAnsi="BornomalaBN" w:cs="BornomalaBN"/>
          <w:sz w:val="26"/>
          <w:szCs w:val="26"/>
          <w:cs/>
          <w:lang w:bidi="bn-IN"/>
        </w:rPr>
        <w:t>স</w:t>
      </w:r>
      <w:r w:rsidR="00B979E5">
        <w:rPr>
          <w:rFonts w:ascii="BornomalaBN" w:hAnsi="BornomalaBN" w:cs="BornomalaBN"/>
          <w:sz w:val="26"/>
          <w:szCs w:val="26"/>
          <w:cs/>
          <w:lang w:bidi="bn-IN"/>
        </w:rPr>
        <w:t>মস্ত প্রশংসা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B979E5">
        <w:rPr>
          <w:rFonts w:ascii="BornomalaBN" w:hAnsi="BornomalaBN" w:cs="BornomalaBN"/>
          <w:sz w:val="26"/>
          <w:szCs w:val="26"/>
          <w:cs/>
          <w:lang w:bidi="bn-IN"/>
        </w:rPr>
        <w:t xml:space="preserve"> তায়ালা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>র জন্য</w:t>
      </w:r>
      <w:r w:rsidR="00E93302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="00BC1B1C" w:rsidRPr="004A4C28">
        <w:rPr>
          <w:rFonts w:ascii="BornomalaBN" w:hAnsi="BornomalaBN" w:cs="BornomalaBN"/>
          <w:sz w:val="26"/>
          <w:szCs w:val="26"/>
        </w:rPr>
        <w:t xml:space="preserve">, 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যিনি 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মুস</w:t>
      </w:r>
      <w:r w:rsidR="008559AD">
        <w:rPr>
          <w:rFonts w:ascii="BornomalaBN" w:hAnsi="BornomalaBN" w:cs="BornomalaBN" w:hint="cs"/>
          <w:sz w:val="26"/>
          <w:szCs w:val="26"/>
          <w:cs/>
          <w:lang w:bidi="bn-IN"/>
        </w:rPr>
        <w:t>লিমদের এমন প্রজন্ম প্রস্তুত করে</w:t>
      </w:r>
      <w:r w:rsidR="008559AD">
        <w:rPr>
          <w:rFonts w:ascii="BornomalaBN" w:hAnsi="BornomalaBN" w:cs="BornomalaBN"/>
          <w:sz w:val="26"/>
          <w:szCs w:val="26"/>
          <w:cs/>
          <w:lang w:bidi="bn-IN"/>
        </w:rPr>
        <w:t xml:space="preserve"> দেন</w:t>
      </w:r>
      <w:r w:rsidR="00BC1B1C" w:rsidRPr="004A4C28">
        <w:rPr>
          <w:rFonts w:ascii="BornomalaBN" w:hAnsi="BornomalaBN" w:cs="BornomalaBN"/>
          <w:sz w:val="26"/>
          <w:szCs w:val="26"/>
        </w:rPr>
        <w:t xml:space="preserve">, 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যারা তাঁর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আনুগত্য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করে</w:t>
      </w:r>
      <w:r w:rsidR="00BC1B1C" w:rsidRPr="004A4C28">
        <w:rPr>
          <w:rFonts w:ascii="BornomalaBN" w:hAnsi="BornomalaBN" w:cs="BornomalaBN"/>
          <w:sz w:val="26"/>
          <w:szCs w:val="26"/>
        </w:rPr>
        <w:t>,</w:t>
      </w:r>
      <w:r w:rsidR="00B979E5">
        <w:rPr>
          <w:rFonts w:ascii="BornomalaBN" w:hAnsi="BornomalaBN" w:cs="BornomalaBN" w:hint="cs"/>
          <w:sz w:val="26"/>
          <w:szCs w:val="26"/>
          <w:rtl/>
        </w:rPr>
        <w:t xml:space="preserve"> </w:t>
      </w:r>
      <w:proofErr w:type="spellStart"/>
      <w:r w:rsidR="00B979E5">
        <w:rPr>
          <w:rFonts w:ascii="BornomalaBN" w:hAnsi="BornomalaBN" w:cs="Times New Roman"/>
          <w:sz w:val="26"/>
          <w:szCs w:val="26"/>
        </w:rPr>
        <w:t>তাঁর</w:t>
      </w:r>
      <w:proofErr w:type="spellEnd"/>
      <w:r w:rsidR="00BC1B1C" w:rsidRPr="004A4C28">
        <w:rPr>
          <w:rFonts w:ascii="BornomalaBN" w:hAnsi="BornomalaBN" w:cs="BornomalaBN"/>
          <w:sz w:val="26"/>
          <w:szCs w:val="26"/>
        </w:rPr>
        <w:t xml:space="preserve"> 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দ্বীনের 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সাহায্য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করে 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এবং </w:t>
      </w:r>
      <w:r w:rsidR="00B979E5">
        <w:rPr>
          <w:rFonts w:ascii="BornomalaBN" w:hAnsi="BornomalaBN" w:cs="BornomalaBN"/>
          <w:sz w:val="26"/>
          <w:szCs w:val="26"/>
          <w:cs/>
          <w:lang w:bidi="bn-IN"/>
        </w:rPr>
        <w:t>তাঁর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বাণী উচ্চকিত করার মহান কর্মে 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নিজেদের</w:t>
      </w:r>
      <w:r w:rsidR="00B979E5">
        <w:rPr>
          <w:rFonts w:ascii="BornomalaBN" w:hAnsi="BornomalaBN" w:cs="BornomalaBN"/>
          <w:sz w:val="26"/>
          <w:szCs w:val="26"/>
          <w:cs/>
          <w:lang w:bidi="bn-IN"/>
        </w:rPr>
        <w:t xml:space="preserve"> সর্বস্ব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বিলিয়ে দেয়</w:t>
      </w:r>
      <w:r w:rsidR="00BC1B1C" w:rsidRPr="004A4C28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6E6B5AB9" w14:textId="5444866F" w:rsidR="00BC1B1C" w:rsidRPr="00BC1B1C" w:rsidRDefault="00B979E5" w:rsidP="00B979E5">
      <w:pPr>
        <w:spacing w:after="120" w:line="276" w:lineRule="auto"/>
        <w:jc w:val="both"/>
        <w:rPr>
          <w:rFonts w:ascii="BornomalaBN" w:eastAsia="Calibri" w:hAnsi="BornomalaBN" w:cs="BornomalaBN"/>
          <w:sz w:val="26"/>
          <w:szCs w:val="26"/>
          <w:lang w:bidi="bn-IN"/>
        </w:rPr>
      </w:pPr>
      <w:r>
        <w:rPr>
          <w:rFonts w:ascii="BornomalaBN" w:hAnsi="BornomalaBN" w:cs="BornomalaBN"/>
          <w:sz w:val="26"/>
          <w:szCs w:val="26"/>
          <w:cs/>
          <w:lang w:bidi="hi-IN"/>
        </w:rPr>
        <w:t xml:space="preserve">অগণিত 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রহমত ও শান্তি বর্ষিত হোক </w:t>
      </w:r>
      <w:r w:rsidR="00804EF8">
        <w:rPr>
          <w:rFonts w:ascii="BornomalaBN" w:hAnsi="BornomalaBN" w:cs="BornomalaBN"/>
          <w:sz w:val="26"/>
          <w:szCs w:val="26"/>
          <w:cs/>
          <w:lang w:bidi="bn-IN"/>
        </w:rPr>
        <w:t>মুহাম্ম</w:t>
      </w:r>
      <w:r>
        <w:rPr>
          <w:rFonts w:ascii="BornomalaBN" w:hAnsi="BornomalaBN" w:cs="BornomalaBN"/>
          <w:sz w:val="26"/>
          <w:szCs w:val="26"/>
          <w:cs/>
          <w:lang w:bidi="bn-IN"/>
        </w:rPr>
        <w:t>দ সাল্লাল্লাহু আলাইহি ওয়া সাল্লামের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BC1B1C" w:rsidRPr="004A4C28">
        <w:rPr>
          <w:rFonts w:ascii="BornomalaBN" w:hAnsi="BornomalaBN" w:cs="BornomalaBN"/>
          <w:sz w:val="26"/>
          <w:szCs w:val="26"/>
        </w:rPr>
        <w:t xml:space="preserve">, </w:t>
      </w:r>
      <w:r w:rsidR="00480725">
        <w:rPr>
          <w:rFonts w:ascii="BornomalaBN" w:hAnsi="BornomalaBN" w:cs="BornomalaBN"/>
          <w:sz w:val="26"/>
          <w:szCs w:val="26"/>
          <w:cs/>
          <w:lang w:bidi="bn-IN"/>
        </w:rPr>
        <w:t>যিনি নিজ উম্মতের হেফায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তের জন্য 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অত্যাচারী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কাফেরদের বিরুদ্ধে জিহাদ করেছেন!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এমনিভাবে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রহমত ও শান্তি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বর্ষিত হোক 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উৎসর্গিত তাঁর প্রিয় পরিবার-পরিজনের </w:t>
      </w:r>
      <w:r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এবং তাঁর সাহাবীদের </w:t>
      </w:r>
      <w:r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804EF8">
        <w:rPr>
          <w:rFonts w:ascii="BornomalaBN" w:hAnsi="BornomalaBN" w:cs="BornomalaBN"/>
          <w:sz w:val="26"/>
          <w:szCs w:val="26"/>
        </w:rPr>
        <w:t>;</w:t>
      </w:r>
      <w:r w:rsidR="00BC1B1C" w:rsidRPr="004A4C28">
        <w:rPr>
          <w:rFonts w:ascii="BornomalaBN" w:hAnsi="BornomalaBN" w:cs="BornomalaBN"/>
          <w:sz w:val="26"/>
          <w:szCs w:val="26"/>
        </w:rPr>
        <w:t xml:space="preserve"> 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>যারা মানব গোষ্ঠীর মাঝে সর্বশ্রেষ্ঠ এবং আল্লাহর দ্বীনের মোক্ষম অস্ত্র</w:t>
      </w:r>
      <w:r w:rsidR="00804EF8">
        <w:rPr>
          <w:rFonts w:ascii="BornomalaBN" w:hAnsi="BornomalaBN" w:cs="BornomalaBN"/>
          <w:sz w:val="26"/>
          <w:szCs w:val="26"/>
          <w:cs/>
          <w:lang w:bidi="bn-IN"/>
        </w:rPr>
        <w:t xml:space="preserve"> ছিলেন</w:t>
      </w:r>
      <w:r w:rsidR="00BC1B1C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BC1B1C" w:rsidRPr="004A4C28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3B296A">
        <w:rPr>
          <w:rFonts w:ascii="BornomalaBN" w:hAnsi="BornomalaBN" w:cs="BornomalaBN"/>
          <w:sz w:val="26"/>
          <w:szCs w:val="26"/>
        </w:rPr>
        <w:t>অনুরূপভাবে</w:t>
      </w:r>
      <w:proofErr w:type="spellEnd"/>
      <w:r w:rsidR="003B296A">
        <w:rPr>
          <w:rFonts w:ascii="BornomalaBN" w:hAnsi="BornomalaBN" w:cs="BornomalaBN"/>
          <w:sz w:val="26"/>
          <w:szCs w:val="26"/>
        </w:rPr>
        <w:t xml:space="preserve"> 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="003B296A">
        <w:rPr>
          <w:rFonts w:ascii="BornomalaBN" w:hAnsi="BornomalaBN" w:cs="BornomalaBN"/>
          <w:sz w:val="26"/>
          <w:szCs w:val="26"/>
          <w:cs/>
          <w:lang w:bidi="bn-IN"/>
        </w:rPr>
        <w:t>রা ইসলামের সীমানা হেফায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>তের জন্য পরস্পরে প্রতিযোগিতায় লিপ্ত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ছিলেন</w:t>
      </w:r>
      <w:r w:rsidR="00BC1B1C" w:rsidRPr="004A4C28">
        <w:rPr>
          <w:rFonts w:ascii="BornomalaBN" w:hAnsi="BornomalaBN" w:cs="BornomalaBN"/>
          <w:sz w:val="26"/>
          <w:szCs w:val="26"/>
        </w:rPr>
        <w:t xml:space="preserve">! </w:t>
      </w:r>
    </w:p>
    <w:p w14:paraId="278450A9" w14:textId="2116CAAC" w:rsidR="00BC1B1C" w:rsidRPr="00F02198" w:rsidRDefault="003B296A" w:rsidP="00BC1B1C">
      <w:pPr>
        <w:spacing w:after="120" w:line="276" w:lineRule="auto"/>
        <w:jc w:val="both"/>
        <w:rPr>
          <w:rFonts w:ascii="BornomalaBN" w:hAnsi="BornomalaBN" w:cs="BornomalaBN"/>
          <w:b/>
          <w:bCs/>
          <w:sz w:val="26"/>
          <w:szCs w:val="26"/>
        </w:rPr>
      </w:pPr>
      <w:r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হামদ ও সালাতের পর...</w:t>
      </w:r>
    </w:p>
    <w:p w14:paraId="1A173B23" w14:textId="7A5FB814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সোমালিয়ার ভূমি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তে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ইসলামকে কোণঠাসা করার জন্য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ইসলামের বীর বাহাদুর সৈনিক এবং গর্বিত জনসাধারণকে বয়কট করার জন্য ভয়াবহ রকমের ষড়যন্ত্র চালু রয়েছে।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ষড়যন্ত্রকারীদের সাথে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পাল্লা দিয়ে বরাবরের মত আল্লাহর মহান দ্বীন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সোমালিয়ার ভূমিতে আরও দৃঢ় হচ্ছে। সোমালিয়ার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বীর বাহাদুর ঘোড়সওয়ার ও লড়াকু সৈনিক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রা -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এই ভূমির অর্থ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সম্পদ এবং অধিবাসীদের ইজ্জত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="000971D2">
        <w:rPr>
          <w:rFonts w:ascii="BornomalaBN" w:hAnsi="BornomalaBN" w:cs="BornomalaBN"/>
          <w:sz w:val="26"/>
          <w:szCs w:val="26"/>
          <w:cs/>
          <w:lang w:bidi="bn-IN"/>
        </w:rPr>
        <w:t>সম্মান হেফায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তের দুর্গ হিসেবে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নিজেদের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প্রতিষ্ঠিত </w:t>
      </w:r>
      <w:r w:rsidR="000971D2">
        <w:rPr>
          <w:rFonts w:ascii="BornomalaBN" w:hAnsi="BornomalaBN" w:cs="BornomalaBN" w:hint="cs"/>
          <w:sz w:val="26"/>
          <w:szCs w:val="26"/>
          <w:cs/>
          <w:lang w:bidi="bn-IN"/>
        </w:rPr>
        <w:t>করেছে</w:t>
      </w:r>
      <w:r w:rsidRPr="004A4C28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08447C18" w14:textId="77777777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সম্মিলিত কুফরি জাতির বিরুদ্ধে লড়াইয়ে এই ভূমি শক্তিশালী ঘাঁটি হিসেবে দ্বীনের খেদমত করে যাচ্ছে। </w:t>
      </w:r>
      <w:r>
        <w:rPr>
          <w:rFonts w:ascii="BornomalaBN" w:hAnsi="BornomalaBN" w:cs="BornomalaBN"/>
          <w:sz w:val="26"/>
          <w:szCs w:val="26"/>
          <w:cs/>
          <w:lang w:bidi="bn-IN"/>
        </w:rPr>
        <w:t>কুফরি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শক্তি লণ্ডভণ্ড হয়ে যাচ্ছে। ছিন্ন বিচ্ছিন্ন হয়ে ছড়িয়ে পড়ছে। কয়েক দশক ধরে অব্যাহত প্রচেষ্টা এবং মাসের পর মাস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দিনের পর দিন অতিবাহিত </w:t>
      </w:r>
      <w:r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সত্ত্বেও আগ্রাসী ক্রুসেডাররা এবং তাদের মুরতাদ সহযোগী মিত্ররা আল্লাহর রহমতে এই দুই হিজরতের ভূমির এক ইঞ্চি জায়গা থেকেও ইসলামকে সরিয়ে দিতে সফল হয়নি। </w:t>
      </w:r>
    </w:p>
    <w:p w14:paraId="72D8E259" w14:textId="44587E56" w:rsidR="00BC1B1C" w:rsidRPr="004A4C28" w:rsidRDefault="00BC1B1C" w:rsidP="008B0234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 xml:space="preserve">যুগের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হুবাল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আমেরিকা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সোমালিয়ার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দের বিরুদ্ধে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চলমান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ক্রুসেড হামলার নেতৃত্ব দিচ্ছে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ইসলাম ও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দেরকে নির্মূল করার উদ্দেশ্যে সামরিক কূটকৌশল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প্রতারণা ও ফাঁদের স্তূপ নিয়ে হাজির হয়েছে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নিজের বাহিনীকে শক্তিশালী করেছে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নিজেদের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লক্ষ্য বাস্তবায়নের জন্য হাজার হাজার স্থল সেনা নিয়োজিত করেছে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শতশত নৌবহর এবং কয়েক ডজন নিরাপত্তা সংস্থা একত্রিত করেছে।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তবুও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সোমালিয়া থেকে ততটুকুই নিতে পেরেছে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যতটুকু পেরে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ছিল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আফগানিস্তান থেকে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অচিরেই</w:t>
      </w:r>
      <w:r w:rsidR="008B0234">
        <w:rPr>
          <w:rFonts w:ascii="BornomalaBN" w:hAnsi="BornomalaBN" w:cs="BornomalaBN"/>
          <w:sz w:val="26"/>
          <w:szCs w:val="26"/>
          <w:cs/>
          <w:lang w:bidi="bn-IN"/>
        </w:rPr>
        <w:t xml:space="preserve"> তারা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ইসলাম ও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দের বিজয়ের মাধ্যমে</w:t>
      </w:r>
      <w:r w:rsidRPr="00EE79B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B0234">
        <w:rPr>
          <w:rFonts w:ascii="BornomalaBN" w:hAnsi="BornomalaBN" w:cs="BornomalaBN"/>
          <w:sz w:val="26"/>
          <w:szCs w:val="26"/>
          <w:cs/>
          <w:lang w:bidi="bn-IN"/>
        </w:rPr>
        <w:t>চূড়ান্ত পরি</w:t>
      </w:r>
      <w:proofErr w:type="spellStart"/>
      <w:r w:rsidR="008B0234">
        <w:rPr>
          <w:rFonts w:ascii="BornomalaBN" w:hAnsi="BornomalaBN" w:cs="BornomalaBN"/>
          <w:sz w:val="26"/>
          <w:szCs w:val="26"/>
          <w:lang w:bidi="bn-IN"/>
        </w:rPr>
        <w:t>ণতি</w:t>
      </w:r>
      <w:proofErr w:type="spellEnd"/>
      <w:r w:rsidR="008B023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8B0234">
        <w:rPr>
          <w:rFonts w:ascii="BornomalaBN" w:hAnsi="BornomalaBN" w:cs="BornomalaBN"/>
          <w:sz w:val="26"/>
          <w:szCs w:val="26"/>
          <w:lang w:bidi="bn-IN"/>
        </w:rPr>
        <w:t>তথা</w:t>
      </w:r>
      <w:proofErr w:type="spellEnd"/>
      <w:r w:rsidR="008B023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8B0234">
        <w:rPr>
          <w:rFonts w:ascii="BornomalaBN" w:hAnsi="BornomalaBN" w:cs="BornomalaBN"/>
          <w:sz w:val="26"/>
          <w:szCs w:val="26"/>
          <w:lang w:bidi="bn-IN"/>
        </w:rPr>
        <w:t>শোচনীয়</w:t>
      </w:r>
      <w:proofErr w:type="spellEnd"/>
      <w:r w:rsidR="008B023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8B0234">
        <w:rPr>
          <w:rFonts w:ascii="BornomalaBN" w:hAnsi="BornomalaBN" w:cs="BornomalaBN"/>
          <w:sz w:val="26"/>
          <w:szCs w:val="26"/>
          <w:lang w:bidi="bn-IN"/>
        </w:rPr>
        <w:t>পরাজয়</w:t>
      </w:r>
      <w:proofErr w:type="spellEnd"/>
      <w:r w:rsidR="008B023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8B0234">
        <w:rPr>
          <w:rFonts w:ascii="BornomalaBN" w:hAnsi="BornomalaBN" w:cs="BornomalaBN"/>
          <w:sz w:val="26"/>
          <w:szCs w:val="26"/>
          <w:lang w:bidi="bn-IN"/>
        </w:rPr>
        <w:t>বরণ</w:t>
      </w:r>
      <w:proofErr w:type="spellEnd"/>
      <w:r w:rsidR="008B023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8B0234">
        <w:rPr>
          <w:rFonts w:ascii="BornomalaBN" w:hAnsi="BornomalaBN" w:cs="BornomalaBN"/>
          <w:sz w:val="26"/>
          <w:szCs w:val="26"/>
          <w:lang w:bidi="bn-IN"/>
        </w:rPr>
        <w:t>করবে</w:t>
      </w:r>
      <w:proofErr w:type="spellEnd"/>
      <w:r w:rsidRPr="004A4C28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কারণ আল্লাহ সুবহানাহু</w:t>
      </w:r>
      <w:r w:rsidR="008B023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ওয়া </w:t>
      </w:r>
      <w:r>
        <w:rPr>
          <w:rFonts w:ascii="BornomalaBN" w:hAnsi="BornomalaBN" w:cs="BornomalaBN"/>
          <w:sz w:val="26"/>
          <w:szCs w:val="26"/>
          <w:cs/>
          <w:lang w:bidi="bn-IN"/>
        </w:rPr>
        <w:t>তায়ালা</w:t>
      </w:r>
      <w:r w:rsidR="008B0234">
        <w:rPr>
          <w:rFonts w:ascii="BornomalaBN" w:hAnsi="BornomalaBN" w:cs="BornomalaBN"/>
          <w:sz w:val="26"/>
          <w:szCs w:val="26"/>
          <w:cs/>
          <w:lang w:bidi="bn-IN"/>
        </w:rPr>
        <w:t xml:space="preserve"> কুরআনে কারী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মে</w:t>
      </w:r>
      <w:r w:rsidR="00C3696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এমনটাই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ওয়াদা করেছেন</w:t>
      </w:r>
      <w:r w:rsidR="00C36961">
        <w:rPr>
          <w:rFonts w:ascii="BornomalaBN" w:hAnsi="BornomalaBN" w:cs="BornomalaBN" w:hint="cs"/>
          <w:sz w:val="26"/>
          <w:szCs w:val="26"/>
          <w:cs/>
          <w:lang w:bidi="bn-IN"/>
        </w:rPr>
        <w:t>।</w:t>
      </w:r>
      <w:r w:rsidR="008B023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আর আল্লাহর চেয়ে অধিক সত্যবাদী কে রয়েছে</w:t>
      </w:r>
      <w:r w:rsidRPr="004A4C28">
        <w:rPr>
          <w:rFonts w:ascii="BornomalaBN" w:hAnsi="BornomalaBN" w:cs="BornomalaBN"/>
          <w:sz w:val="26"/>
          <w:szCs w:val="26"/>
        </w:rPr>
        <w:t>?</w:t>
      </w:r>
      <w:r w:rsidR="008B0234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আল্লাহর সুন্নাহ পরিবর্তন করে দেবে কোন সে শক্তি</w:t>
      </w:r>
      <w:r w:rsidRPr="004A4C28">
        <w:rPr>
          <w:rFonts w:ascii="BornomalaBN" w:hAnsi="BornomalaBN" w:cs="BornomalaBN"/>
          <w:sz w:val="26"/>
          <w:szCs w:val="26"/>
        </w:rPr>
        <w:t xml:space="preserve">?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আল্লাহ কখনোই কৃত অঙ্গীকার ভঙ্গ করেন না।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রা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ইতিপূর্বে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আল্লাহর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আসমানি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ওয়াদার বাস্তবায়ন প্রত্যক্ষ করেছে। তা যেন ছিল আল্লাহর নিম্নোক্ত আয়াতের প্রতিফলন—</w:t>
      </w:r>
    </w:p>
    <w:p w14:paraId="05706440" w14:textId="0F12E2C1" w:rsidR="00BC1B1C" w:rsidRDefault="00BC1B1C" w:rsidP="00BC1B1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EE79BB">
        <w:rPr>
          <w:rFonts w:ascii="Sakkal Majalla" w:hAnsi="Sakkal Majalla" w:cs="Sakkal Majalla"/>
          <w:b/>
          <w:bCs/>
          <w:sz w:val="26"/>
          <w:szCs w:val="26"/>
          <w:rtl/>
        </w:rPr>
        <w:t>سَيُهْزَمُ الْجَمْعُ وَيُوَلُّونَ الدُّبُرَ</w:t>
      </w:r>
      <w:r w:rsidRPr="00EE79B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EE79B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EE79BB">
        <w:rPr>
          <w:rFonts w:ascii="Sakkal Majalla" w:hAnsi="Sakkal Majalla" w:cs="Sakkal Majalla"/>
          <w:b/>
          <w:bCs/>
          <w:sz w:val="26"/>
          <w:szCs w:val="26"/>
          <w:rtl/>
        </w:rPr>
        <w:t>﴿٤٥﴾‏ بَلِ السَّاعَةُ مَوْعِدُهُمْ وَالسَّاعَةُ أَدْهَىٰ وَأَمَرُّ</w:t>
      </w:r>
      <w:r w:rsidRPr="00EE79B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EE79B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EE79BB">
        <w:rPr>
          <w:rFonts w:ascii="Sakkal Majalla" w:hAnsi="Sakkal Majalla" w:cs="Sakkal Majalla"/>
          <w:b/>
          <w:bCs/>
          <w:sz w:val="26"/>
          <w:szCs w:val="26"/>
          <w:rtl/>
        </w:rPr>
        <w:t>﴿٤٦﴾‏</w:t>
      </w:r>
    </w:p>
    <w:p w14:paraId="43C29EBA" w14:textId="4C25AF17" w:rsidR="00BC1B1C" w:rsidRPr="004A4C28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D53E46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অর্থ: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"এ দল তো সত্ত্বরই পরাজি</w:t>
      </w:r>
      <w:r w:rsidR="00D53E46">
        <w:rPr>
          <w:rFonts w:ascii="BornomalaBN" w:hAnsi="BornomalaBN" w:cs="BornomalaBN"/>
          <w:sz w:val="26"/>
          <w:szCs w:val="26"/>
          <w:cs/>
          <w:lang w:bidi="bn-IN"/>
        </w:rPr>
        <w:t>ত হবে এবং পৃষ্ঠপ্রদর্শন করবে।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বরং কেয়ামত তাদের প্রতিশ্রুত সময় এবং কেয়ামত ঘোরতর বিপদ ও তিক্ততর।" (সূরা আল-কামার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৫৪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:</w:t>
      </w:r>
      <w:r w:rsidR="00D53E4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৪৫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৪৬) </w:t>
      </w:r>
    </w:p>
    <w:p w14:paraId="1C50173F" w14:textId="77777777" w:rsidR="00BC1B1C" w:rsidRPr="00BC1B1C" w:rsidRDefault="00BC1B1C" w:rsidP="00BC1B1C">
      <w:pPr>
        <w:spacing w:after="120" w:line="276" w:lineRule="auto"/>
        <w:jc w:val="both"/>
        <w:rPr>
          <w:rFonts w:ascii="Hind Siliguri Light" w:hAnsi="Hind Siliguri Light" w:cs="Hind Siliguri Light"/>
          <w:color w:val="FF0000"/>
          <w:sz w:val="24"/>
          <w:szCs w:val="24"/>
          <w:cs/>
          <w:lang w:bidi="bn-IN"/>
        </w:rPr>
      </w:pPr>
      <w:r w:rsidRPr="00BC1B1C">
        <w:rPr>
          <w:rFonts w:ascii="Hind Siliguri Light" w:hAnsi="Hind Siliguri Light" w:cs="Hind Siliguri Light"/>
          <w:color w:val="FF0000"/>
          <w:sz w:val="24"/>
          <w:szCs w:val="24"/>
          <w:cs/>
          <w:lang w:bidi="bn-IN"/>
        </w:rPr>
        <w:t xml:space="preserve">হে গর্বিত মুসলিম উম্মাহ! </w:t>
      </w:r>
    </w:p>
    <w:p w14:paraId="47987EEA" w14:textId="77777777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পরিতাপের বিষয় হচ্ছে</w:t>
      </w:r>
      <w:r>
        <w:rPr>
          <w:rFonts w:ascii="BornomalaBN" w:hAnsi="BornomalaBN" w:cs="BornomalaBN"/>
          <w:sz w:val="26"/>
          <w:szCs w:val="26"/>
        </w:rPr>
        <w:t xml:space="preserve"> -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সর্বযুগেই ক্রুসেডার শত্রুদের কাতারে আমাদের বেশভূষাধারী এমন এক দল দাঁড়িয়ে যায়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যারা জোরালোভাবে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নিজেদেরকে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আমাদের দ্বীন ও মিল্লাতের অন্তর্ভুক্ত</w:t>
      </w:r>
      <w:r w:rsidRPr="00082AC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বলে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দাবী করে।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দাবীর পক্ষে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মুখে ফেনা তুলে ফেলতে দেখা যায়। শপথ করে তারা বলে: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‘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আল্লাহর কসম আমরা তোমাদের অন্তর্ভুক্ত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’</w:t>
      </w:r>
      <w:r w:rsidRPr="004A4C28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4049A53C" w14:textId="77777777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কিন্তু আল্লাহ </w:t>
      </w:r>
      <w:r>
        <w:rPr>
          <w:rFonts w:ascii="BornomalaBN" w:hAnsi="BornomalaBN" w:cs="BornomalaBN"/>
          <w:sz w:val="26"/>
          <w:szCs w:val="26"/>
          <w:cs/>
          <w:lang w:bidi="bn-IN"/>
        </w:rPr>
        <w:t>তায়ালা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তাদেরকে মিথ্যা প্রতিপন্ন করে ঘোষণা করছেন:</w:t>
      </w:r>
    </w:p>
    <w:p w14:paraId="6454BA8C" w14:textId="77777777" w:rsidR="00BC1B1C" w:rsidRDefault="00BC1B1C" w:rsidP="00BC1B1C">
      <w:pPr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497F9A">
        <w:rPr>
          <w:rFonts w:ascii="Sakkal Majalla" w:hAnsi="Sakkal Majalla" w:cs="Sakkal Majalla"/>
          <w:b/>
          <w:bCs/>
          <w:sz w:val="26"/>
          <w:szCs w:val="26"/>
          <w:rtl/>
        </w:rPr>
        <w:lastRenderedPageBreak/>
        <w:t>وَمَن يَتَوَلَّهُم مِّنكُمْ فَإِنَّهُ مِنْهُمْ</w:t>
      </w:r>
    </w:p>
    <w:p w14:paraId="21857F34" w14:textId="78FECD16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B30AF2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অর্থ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“আর তোমাদের মধ্য থেকে যে তাদেরকে বন্ধু হিসেবে গ্রহণ করবে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নিশ্চয়ই সে তাদেরই অন্তর্ভুক্ত”।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(</w:t>
      </w:r>
      <w:r w:rsidR="00B30AF2">
        <w:rPr>
          <w:rFonts w:ascii="BornomalaBN" w:hAnsi="BornomalaBN" w:cs="BornomalaBN" w:hint="cs"/>
          <w:sz w:val="26"/>
          <w:szCs w:val="26"/>
          <w:cs/>
          <w:lang w:bidi="bn-IN"/>
        </w:rPr>
        <w:t>সূরা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আল-মায়েদা ৫:</w:t>
      </w:r>
      <w:r w:rsidR="00B30AF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৫১)</w:t>
      </w:r>
    </w:p>
    <w:p w14:paraId="196DA86A" w14:textId="2953F345" w:rsidR="00BC1B1C" w:rsidRPr="004A4C28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আল্লাহ জাল্লা জালালুহু অন্যত্র </w:t>
      </w:r>
      <w:r w:rsidR="0072602F">
        <w:rPr>
          <w:rFonts w:ascii="BornomalaBN" w:hAnsi="BornomalaBN" w:cs="BornomalaBN"/>
          <w:sz w:val="26"/>
          <w:szCs w:val="26"/>
          <w:cs/>
          <w:lang w:bidi="bn-IN"/>
        </w:rPr>
        <w:t>ইরশাদ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করেন:</w:t>
      </w:r>
    </w:p>
    <w:p w14:paraId="1EE298AA" w14:textId="77777777" w:rsidR="00BC1B1C" w:rsidRDefault="00BC1B1C" w:rsidP="00BC1B1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6325E6">
        <w:rPr>
          <w:rFonts w:ascii="Sakkal Majalla" w:hAnsi="Sakkal Majalla" w:cs="Sakkal Majalla"/>
          <w:b/>
          <w:bCs/>
          <w:sz w:val="26"/>
          <w:szCs w:val="26"/>
          <w:rtl/>
        </w:rPr>
        <w:t>وَيَحْلِفُونَ بِاللَّهِ إِنَّهُمْ لَمِنكُمْ وَمَا هُم مِّنكُمْ وَلَٰكِنَّهُمْ قَوْمٌ يَفْرَقُونَ</w:t>
      </w:r>
      <w:r w:rsidRPr="006325E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6325E6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6325E6">
        <w:rPr>
          <w:rFonts w:ascii="Sakkal Majalla" w:hAnsi="Sakkal Majalla" w:cs="Sakkal Majalla"/>
          <w:b/>
          <w:bCs/>
          <w:sz w:val="26"/>
          <w:szCs w:val="26"/>
          <w:rtl/>
        </w:rPr>
        <w:t>﴿٥٦﴾‏</w:t>
      </w:r>
    </w:p>
    <w:p w14:paraId="76078766" w14:textId="13D81448" w:rsidR="00BC1B1C" w:rsidRPr="004A4C28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B30AF2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অর্থ: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“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নামে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হলফ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বলে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Pr="006325E6">
        <w:rPr>
          <w:rFonts w:ascii="BornomalaBN" w:hAnsi="BornomalaBN" w:cs="BornomalaBN"/>
          <w:sz w:val="26"/>
          <w:szCs w:val="26"/>
        </w:rPr>
        <w:t xml:space="preserve">,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তোমাদেরই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অন্তর্ভুক্ত</w:t>
      </w:r>
      <w:r w:rsidRPr="006325E6">
        <w:rPr>
          <w:rFonts w:ascii="BornomalaBN" w:hAnsi="BornomalaBN" w:cs="BornomalaBN"/>
          <w:sz w:val="26"/>
          <w:szCs w:val="26"/>
        </w:rPr>
        <w:t xml:space="preserve">,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অথচ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তোমাদের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অন্তর্ভুক্ত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নয়</w:t>
      </w:r>
      <w:r w:rsidRPr="006325E6">
        <w:rPr>
          <w:rFonts w:ascii="BornomalaBN" w:hAnsi="BornomalaBN" w:cs="BornomalaBN"/>
          <w:sz w:val="26"/>
          <w:szCs w:val="26"/>
        </w:rPr>
        <w:t xml:space="preserve">,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অবশ্য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তোমাদের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ভয়</w:t>
      </w:r>
      <w:r w:rsidRPr="006325E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325E6">
        <w:rPr>
          <w:rFonts w:ascii="BornomalaBN" w:hAnsi="BornomalaBN" w:cs="BornomalaBN" w:hint="cs"/>
          <w:sz w:val="26"/>
          <w:szCs w:val="26"/>
          <w:cs/>
          <w:lang w:bidi="bn-IN"/>
        </w:rPr>
        <w:t>করে।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” (</w:t>
      </w:r>
      <w:r w:rsidR="00B30AF2">
        <w:rPr>
          <w:rFonts w:ascii="BornomalaBN" w:hAnsi="BornomalaBN" w:cs="BornomalaBN" w:hint="cs"/>
          <w:sz w:val="26"/>
          <w:szCs w:val="26"/>
          <w:cs/>
          <w:lang w:bidi="bn-IN"/>
        </w:rPr>
        <w:t>সূরা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আত-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তাওবা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৯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:</w:t>
      </w:r>
      <w:r w:rsidR="00B30AF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৫৬)</w:t>
      </w:r>
    </w:p>
    <w:p w14:paraId="19E24580" w14:textId="17FF5A60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মুমিনদের পথ থেকে সরে গিয়ে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মতাদর্শগত হীনতা ও অমানবিক আচরণের দুর্ভাগ্য যারা অর্জন করেছে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তাদের মাঝে রয়েছে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মুরতাদ সোমালিয়ান সরকার। এদের সরকার</w:t>
      </w:r>
      <w:r w:rsidR="00F277A4">
        <w:rPr>
          <w:rFonts w:ascii="BornomalaBN" w:hAnsi="BornomalaBN" w:cs="BornomalaBN"/>
          <w:sz w:val="26"/>
          <w:szCs w:val="26"/>
          <w:cs/>
          <w:lang w:bidi="bn-IN"/>
        </w:rPr>
        <w:t xml:space="preserve"> প্রধান</w:t>
      </w:r>
      <w:r w:rsidR="0027217E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="00F277A4">
        <w:rPr>
          <w:rFonts w:ascii="BornomalaBN" w:hAnsi="BornomalaBN" w:cs="BornomalaBN"/>
          <w:sz w:val="26"/>
          <w:szCs w:val="26"/>
          <w:cs/>
          <w:lang w:bidi="bn-IN"/>
        </w:rPr>
        <w:t xml:space="preserve"> ইসলামী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কার্যক্রমের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সাথে সংশ্লিষ্ট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কিছু আন্দোলনের সঙ্গে নিজের সম্পৃক্ততার দাবি করে। </w:t>
      </w:r>
      <w:r w:rsidR="0027217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আবার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ক্রুসেডার ও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আগ্রাসী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শত্রুকে ইসলামের ভূমিতে ডেকে নিয়ে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এসেছে</w:t>
      </w:r>
      <w:r>
        <w:rPr>
          <w:rFonts w:ascii="BornomalaBN" w:hAnsi="BornomalaBN" w:cs="BornomalaBN"/>
          <w:sz w:val="26"/>
          <w:szCs w:val="26"/>
        </w:rPr>
        <w:t>!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ইরাক ও আফগানিস্তানে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তার পূর্বসূরিরাও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27217E">
        <w:rPr>
          <w:rFonts w:ascii="BornomalaBN" w:hAnsi="BornomalaBN" w:cs="BornomalaBN" w:hint="cs"/>
          <w:sz w:val="26"/>
          <w:szCs w:val="26"/>
          <w:cs/>
          <w:lang w:bidi="bn-IN"/>
        </w:rPr>
        <w:t>ইসলামী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আন্দোলনের সঙ্গে সম্পৃক্ততার দাবিদার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ছিল।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1890F347" w14:textId="77777777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সোমালিয়ার এই সরকার প্রধান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তাওহীদের ভূমিতে ক্রুশ ও শিরককে অভ্যর্থনা জানিয়েছে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ইথিওপিয়ান ও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কেনিয়ান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ক্রুসেডার বাহিনীর নিম্ন শ্রেণীর লোকগুলোর সাহায্য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গ্রহণ করেছে।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নিজেদের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আফ্রিকান মিত্র ও পশ্চিমা প্রভুদের ভরসায় ইসলাম ও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দের রাজধানী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মোগাদিসুতে ক্রুসেডারদের ট্যাঙ্ক নিয়ে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প্রবেশ করেছে। সোমালিয়ার ভূমিতে আগ্রাসন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চালিয়ে দখল করতে চেয়েছে।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0BD1B1FA" w14:textId="24701D66" w:rsidR="00BC1B1C" w:rsidRDefault="00BC1B1C" w:rsidP="00F277A4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ইসলামের ভূমিতে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আজ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রা রক্ষণাত্মক ও প্রতিরক্ষামূলক যে যুদ্ধে লিপ্ত হতে বাধ্য হয়েছে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তার তীব্রতা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আরও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বাড়িয়ে দিয়েছে যে বিষয়টা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সেটা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হলো: বিশুদ্ধ তাওহীদ ও ঈমানের বিরুদ্ধে যুদ্ধের জন্য কুফরি বহুজাতিক শক্তি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একে অপরকে আহ্বান</w:t>
      </w:r>
      <w:r w:rsidR="00F277A4">
        <w:rPr>
          <w:rFonts w:ascii="BornomalaBN" w:hAnsi="BornomalaBN" w:cs="BornomalaBN"/>
          <w:sz w:val="26"/>
          <w:szCs w:val="26"/>
          <w:cs/>
          <w:lang w:bidi="bn-IN"/>
        </w:rPr>
        <w:t xml:space="preserve"> করছে।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পরিস্থি</w:t>
      </w:r>
      <w:r w:rsidR="00F277A4">
        <w:rPr>
          <w:rFonts w:ascii="BornomalaBN" w:hAnsi="BornomalaBN" w:cs="BornomalaBN"/>
          <w:sz w:val="26"/>
          <w:szCs w:val="26"/>
          <w:cs/>
          <w:lang w:bidi="bn-IN"/>
        </w:rPr>
        <w:t>তির ভয়াবহতা লক্ষণীয়: আকাশ ছেয়ে যায়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ক্রুসেডার মার্কিন বাহিনীর মারণাত্মক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ও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 xml:space="preserve">ধ্বংসাত্মক </w:t>
      </w:r>
      <w:r w:rsidR="00EC0CD1">
        <w:rPr>
          <w:rFonts w:ascii="BornomalaBN" w:hAnsi="BornomalaBN" w:cs="BornomalaBN"/>
          <w:sz w:val="26"/>
          <w:szCs w:val="26"/>
          <w:cs/>
          <w:lang w:bidi="bn-IN"/>
        </w:rPr>
        <w:t xml:space="preserve">ক্ষেপণাস্ত্র বোঝাই বিমানে। </w:t>
      </w:r>
      <w:r w:rsidR="005F296A">
        <w:rPr>
          <w:rFonts w:ascii="BornomalaBN" w:hAnsi="BornomalaBN" w:cs="BornomalaBN" w:hint="cs"/>
          <w:sz w:val="26"/>
          <w:szCs w:val="26"/>
          <w:cs/>
          <w:lang w:bidi="bn-IN"/>
        </w:rPr>
        <w:t>সাথে থাকে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মার্কিনীদের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মিত্র</w:t>
      </w:r>
      <w:r w:rsidR="005F296A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জায়নবাদী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দের সমর্থক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ত</w:t>
      </w:r>
      <w:r w:rsidR="00EC0CD1">
        <w:rPr>
          <w:rFonts w:ascii="BornomalaBN" w:hAnsi="BornomalaBN" w:cs="BornomalaBN"/>
          <w:sz w:val="26"/>
          <w:szCs w:val="26"/>
          <w:cs/>
          <w:lang w:bidi="bn-IN"/>
        </w:rPr>
        <w:t>ুর্কি ও আমিরাত বাহিনীর বিমান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। তারা কয়েক বছর ধরে নিরীহ ও শান্তশিষ্ট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দের ঘরে বোমা</w:t>
      </w:r>
      <w:r w:rsidR="00EC0CD1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বর্ষণ </w:t>
      </w:r>
      <w:r w:rsidR="005F296A">
        <w:rPr>
          <w:rFonts w:ascii="BornomalaBN" w:hAnsi="BornomalaBN" w:cs="BornomalaBN" w:hint="cs"/>
          <w:sz w:val="26"/>
          <w:szCs w:val="26"/>
          <w:cs/>
          <w:lang w:bidi="bn-IN"/>
        </w:rPr>
        <w:t>করে আসছে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। জিহাদের ঠিকানা ও মুমিনদের বসবাসস্থলকে ধ্বংসস্তূপে পরিণত করছে। নিকৃষ্ট সৌদি ও কাতারী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দের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অর্থায়নে তারা এসব কাজ করেছে। </w:t>
      </w:r>
    </w:p>
    <w:p w14:paraId="06A58CBB" w14:textId="4A155DA0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তাদের এত পরিশ্রম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প্রচেষ্টা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বিসর্জন এবং ক্রুসেডারদের সেবায়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নিজেদের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উৎসর্গ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করা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সত্ত্বেও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আগ্রাসী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বাহিনী আর তাদের মিত্র শক্তি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কেউ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এই দুই হিজরতের ভূমিতে কোন নিরাপদ আশ্রয়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গড়ে তুলতে পারেনি।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তাদের স্বপ্ন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তাদের কাছে ধড়া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দেয় নি</w:t>
      </w:r>
      <w:r w:rsidRPr="004A4C28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ইনশা</w:t>
      </w:r>
      <w:r w:rsidR="00AC513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AC513C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আল্লাহর সাহায্যে তাবুক যুদ্ধে অংশগ্রহণকারী</w:t>
      </w:r>
      <w:r w:rsidR="005F296A">
        <w:rPr>
          <w:rFonts w:ascii="BornomalaBN" w:hAnsi="BornomalaBN" w:cs="BornomalaBN" w:hint="cs"/>
          <w:sz w:val="26"/>
          <w:szCs w:val="26"/>
          <w:cs/>
          <w:lang w:bidi="bn-IN"/>
        </w:rPr>
        <w:t>দের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উত্তরসূরি</w:t>
      </w:r>
      <w:r w:rsidR="005F296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F296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মুসলিম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সেনাবাহিনীর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উপস্থিতিতে,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আগ্রাসী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শক্তি কখনোই নিজেদের স্বপ্ন পূরণ করতে পারবে না। </w:t>
      </w:r>
    </w:p>
    <w:p w14:paraId="18148B4C" w14:textId="134CEA33" w:rsidR="00BC1B1C" w:rsidRDefault="00BC1B1C" w:rsidP="00AC513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যাই</w:t>
      </w:r>
      <w:r w:rsidR="00AC513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="00AC513C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অবশেষে </w:t>
      </w:r>
      <w:r w:rsidR="005F296A">
        <w:rPr>
          <w:rFonts w:ascii="BornomalaBN" w:hAnsi="BornomalaBN" w:cs="BornomalaBN" w:hint="cs"/>
          <w:sz w:val="26"/>
          <w:szCs w:val="26"/>
          <w:cs/>
          <w:lang w:bidi="bn-IN"/>
        </w:rPr>
        <w:t>তারা নিজেদের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জঘন্য ষড়যন্ত্র ও চক্রান্ত</w:t>
      </w:r>
      <w:r w:rsidR="00AC513C">
        <w:rPr>
          <w:rFonts w:ascii="BornomalaBN" w:hAnsi="BornomalaBN" w:cs="BornomalaBN"/>
          <w:sz w:val="26"/>
          <w:szCs w:val="26"/>
          <w:cs/>
          <w:lang w:bidi="bn-IN"/>
        </w:rPr>
        <w:t xml:space="preserve"> বাস্তবায়নে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F296A">
        <w:rPr>
          <w:rFonts w:ascii="BornomalaBN" w:hAnsi="BornomalaBN" w:cs="BornomalaBN" w:hint="cs"/>
          <w:sz w:val="26"/>
          <w:szCs w:val="26"/>
          <w:cs/>
          <w:lang w:bidi="bn-IN"/>
        </w:rPr>
        <w:t>সম্প্রতি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মোগাদিসু</w:t>
      </w:r>
      <w:r w:rsidR="00AC513C">
        <w:rPr>
          <w:rFonts w:ascii="BornomalaBN" w:hAnsi="BornomalaBN" w:cs="BornomalaBN"/>
          <w:sz w:val="26"/>
          <w:szCs w:val="26"/>
          <w:cs/>
          <w:lang w:bidi="bn-IN"/>
        </w:rPr>
        <w:t xml:space="preserve"> সম্মেলন</w:t>
      </w:r>
      <w:r w:rsidR="005F296A">
        <w:rPr>
          <w:rFonts w:ascii="BornomalaBN" w:hAnsi="BornomalaBN" w:cs="BornomalaBN" w:hint="cs"/>
          <w:sz w:val="26"/>
          <w:szCs w:val="26"/>
          <w:cs/>
          <w:lang w:bidi="bn-IN"/>
        </w:rPr>
        <w:t>ে</w:t>
      </w:r>
      <w:r w:rsidR="00AC513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একত্রিত </w:t>
      </w:r>
      <w:r w:rsidR="005F296A">
        <w:rPr>
          <w:rFonts w:ascii="BornomalaBN" w:hAnsi="BornomalaBN" w:cs="BornomalaBN" w:hint="cs"/>
          <w:sz w:val="26"/>
          <w:szCs w:val="26"/>
          <w:cs/>
          <w:lang w:bidi="bn-IN"/>
        </w:rPr>
        <w:t>হয়েছিল</w:t>
      </w:r>
      <w:r w:rsidRPr="004A4C28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উদ্দেশ্য হলো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সোমালিয়ার ভূমিতে জায়নবাদী ক্রুসেডার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দের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যৌথ হামলাকে তীব্র করার পরিকল্পনা করা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ইসলামের বিরুদ্ধে লড়াইয়ে ক্রুসেডার জোট যে ব্যর্থতা ও অক্ষমতার শিকার হয়েছে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পরাজয়ের এই ধারাবাহিকতার প্রতিকার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খুঁজে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বের করা। </w:t>
      </w:r>
    </w:p>
    <w:p w14:paraId="6730A046" w14:textId="6B5C1480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0C2C9E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>আমরা এই সম্মেলনে অংশগ্রহণকারী সকল জালেম রাষ্ট্রকে সতর্ক করে দিতে চাই</w:t>
      </w:r>
      <w:r w:rsidRPr="000C2C9E">
        <w:rPr>
          <w:rFonts w:ascii="BornomalaBN" w:hAnsi="BornomalaBN" w:cs="BornomalaBN"/>
          <w:color w:val="FF0000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</w:rPr>
        <w:t>-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তাদের এই সম্মেলন আফগানিস্তানে তাদের পূর্ব অভিজ্ঞতার মতই কেবল ব্যর্থতা ও পরাজয়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বয়ে আনবে। সোমালিয়ার ভূমিতে </w:t>
      </w:r>
      <w:r>
        <w:rPr>
          <w:rFonts w:ascii="BornomalaBN" w:hAnsi="BornomalaBN" w:cs="BornomalaBN"/>
          <w:sz w:val="26"/>
          <w:szCs w:val="26"/>
          <w:cs/>
          <w:lang w:bidi="bn-IN"/>
        </w:rPr>
        <w:t>জিহাদি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অশ্বারোহীদের কাছে নতি স্বীকার করা ছাড়া তাদের এই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বিপদ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থেকে মুক্তির কোন উপায় নেই। নিশ্চয়ই আমাদের এই বার্তা তাদের জন্য মুক্তি ও নাজাতের দাওয়াত। বিশ্বের চোখে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নিজেদের থেকে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ছোটদের কাছে পরাজিত হয়ে লজ্জা সহ্য করা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এবং ব্যর্থতার গ্লানি বয়ে বেড়াবার আগে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এই দাওয়াত তাদের কবুল করে নেয়া উচিত। </w:t>
      </w:r>
    </w:p>
    <w:p w14:paraId="4F818A13" w14:textId="77777777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5A4705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>বিদ্বেষ রেখেও তাদের প্রতি আমাদের উপদেশ থাকবে</w:t>
      </w:r>
      <w:r w:rsidRPr="005A4705">
        <w:rPr>
          <w:rFonts w:ascii="BornomalaBN" w:hAnsi="BornomalaBN" w:cs="BornomalaBN"/>
          <w:color w:val="FF0000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</w:rPr>
        <w:t>-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তারা যেন নিজেরা নিজেদেরকে ধ্বংসমুখে পতিত না করে। আমরা তাদেরকে সতর্ক করে দিচ্ছি</w:t>
      </w:r>
      <w:r>
        <w:rPr>
          <w:rFonts w:ascii="BornomalaBN" w:hAnsi="BornomalaBN" w:cs="BornomalaBN"/>
          <w:sz w:val="26"/>
          <w:szCs w:val="26"/>
        </w:rPr>
        <w:t xml:space="preserve"> -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তারা যেন সোমালিয়ার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বনভূমিতে প্রবেশ না করে। এই বনে অনুপ্রবেশকারী এমন কত মানুষ রয়েছে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যারা কালের গর্ভে হারিয়ে গেছে</w:t>
      </w:r>
      <w:r>
        <w:rPr>
          <w:rFonts w:ascii="BornomalaBN" w:hAnsi="BornomalaBN" w:cs="BornomalaBN"/>
          <w:sz w:val="26"/>
          <w:szCs w:val="26"/>
        </w:rPr>
        <w:t>!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পৃথিবী থেকে তাদের চিহ্ন মুছে গেছে। </w:t>
      </w:r>
    </w:p>
    <w:p w14:paraId="379AE347" w14:textId="4033D9FF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6D7236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 xml:space="preserve">সম্মেলনে </w:t>
      </w:r>
      <w:r w:rsidR="000D42EA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 xml:space="preserve">অংশগ্রহণকারী রাষ্ট্রগুলোকে বলবো </w:t>
      </w:r>
      <w:r w:rsidR="000D42EA" w:rsidRPr="000D42EA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6D7236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সোমালিয়ার বনভূমি তাদের রক্তে সিঞ্চিত হবার আগেই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গর্বিত এই ভূমির পূর্বপুরুষদের বীরত্বের ইতিহাস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হানাদারদের তিক্ত অভিজ্ঞতা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দখলদারদেরকে প্রতিরোধে ভূমিপুত্রদের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কীর্তির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ইতিহাস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ক্রুসেডারদের বিরুদ্ধে তাদের সহিংসতা এবং হানাদারদের বিরুদ্ধে তাদের রক্তচক্ষু-ক্রোধের ইতিহাস যেন তারা পড়ে নেয়। </w:t>
      </w:r>
    </w:p>
    <w:p w14:paraId="4C0DF59B" w14:textId="6594B520" w:rsidR="00BC1B1C" w:rsidRDefault="00BC1B1C" w:rsidP="001B0C64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যদি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সম্মেলনে অংশগ্রহণকারী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ED35B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সকল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ED35BD">
        <w:rPr>
          <w:rFonts w:ascii="BornomalaBN" w:hAnsi="BornomalaBN" w:cs="BornomalaBN" w:hint="cs"/>
          <w:sz w:val="26"/>
          <w:szCs w:val="26"/>
          <w:cs/>
          <w:lang w:bidi="bn-IN"/>
        </w:rPr>
        <w:t>রা</w:t>
      </w:r>
      <w:r w:rsidR="00ED35BD">
        <w:rPr>
          <w:rFonts w:ascii="BornomalaBN" w:hAnsi="BornomalaBN" w:cs="BornomalaBN"/>
          <w:sz w:val="26"/>
          <w:szCs w:val="26"/>
          <w:cs/>
          <w:lang w:bidi="bn-IN"/>
        </w:rPr>
        <w:t xml:space="preserve">ষ্ট্রের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রাজনীতিবিদদের সুস্থ মস্তিষ্ক ও সঠিক বিবেচনাবোধ থাকত</w:t>
      </w:r>
      <w:r w:rsidR="005A4705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তাহলে তারা এ</w:t>
      </w:r>
      <w:r w:rsidR="00ED35B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দেশের শিশু</w:t>
      </w:r>
      <w:r w:rsidR="005A4705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বৃদ্ধ</w:t>
      </w:r>
      <w:r w:rsidR="00ED35BD">
        <w:rPr>
          <w:rFonts w:ascii="BornomalaBN" w:hAnsi="BornomalaBN" w:cs="BornomalaBN"/>
          <w:sz w:val="26"/>
          <w:szCs w:val="26"/>
          <w:cs/>
          <w:lang w:bidi="bn-IN"/>
        </w:rPr>
        <w:t xml:space="preserve"> ও নারী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দেরকে হত্যার জন্য বোমা ও বিস্ফোরক পাঠানোর পরিবর্তে</w:t>
      </w:r>
      <w:r w:rsidR="005A4705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দারিদ্র্য ও দুর্ভিক্ষের বিরুদ্ধে লড়াই করার জন্য সাহায্য ও সহায়তা সামগ্রী প্রেরণে তাদের শ্রম ও শক্তি নিয়োজিত করত</w:t>
      </w:r>
      <w:r w:rsidR="005A4705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। এখন যদি সোমালিয়ান জনগণ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সব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দিক থেকে শুধু বর্শা ও তীরের মুখোমুখি হয়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তাহলে প্রতিরোধ যুদ্ধের রক্ত যাদের শিরায় প্রবাহিত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সেই সোমালিয়ান জনগণ দখলদার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আগ্রাসী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শত্রুর বিরুদ্ধে </w:t>
      </w:r>
      <w:r w:rsidRPr="001857EC">
        <w:rPr>
          <w:rFonts w:ascii="BornomalaBN" w:hAnsi="BornomalaBN" w:cs="BornomalaBN"/>
          <w:sz w:val="26"/>
          <w:szCs w:val="26"/>
          <w:cs/>
          <w:lang w:bidi="bn-IN"/>
        </w:rPr>
        <w:t xml:space="preserve">পবিত্র জিহাদের </w:t>
      </w:r>
      <w:r w:rsidR="001B0C64">
        <w:rPr>
          <w:rFonts w:ascii="BornomalaBN" w:hAnsi="BornomalaBN" w:cs="BornomalaBN"/>
          <w:sz w:val="26"/>
          <w:szCs w:val="26"/>
          <w:cs/>
          <w:lang w:bidi="bn-IN"/>
        </w:rPr>
        <w:t>পথ</w:t>
      </w:r>
      <w:r w:rsidR="005A4705">
        <w:rPr>
          <w:rFonts w:ascii="BornomalaBN" w:hAnsi="BornomalaBN" w:cs="BornomalaBN" w:hint="cs"/>
          <w:sz w:val="26"/>
          <w:szCs w:val="26"/>
          <w:cs/>
          <w:lang w:bidi="bn-IN"/>
        </w:rPr>
        <w:t>ই</w:t>
      </w:r>
      <w:r w:rsidR="001B0C64">
        <w:rPr>
          <w:rFonts w:ascii="BornomalaBN" w:hAnsi="BornomalaBN" w:cs="BornomalaBN"/>
          <w:sz w:val="26"/>
          <w:szCs w:val="26"/>
          <w:cs/>
          <w:lang w:bidi="bn-IN"/>
        </w:rPr>
        <w:t xml:space="preserve"> আঁকড়ে ধরবে,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A4705">
        <w:rPr>
          <w:rFonts w:ascii="BornomalaBN" w:hAnsi="BornomalaBN" w:cs="BornomalaBN" w:hint="cs"/>
          <w:sz w:val="26"/>
          <w:szCs w:val="26"/>
          <w:cs/>
          <w:lang w:bidi="bn-IN"/>
        </w:rPr>
        <w:t>এ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তে আশ্চর্য</w:t>
      </w:r>
      <w:r w:rsidR="005A4705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হবার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কিছু নেই। বীর বাহাদুর এই জাতি হানাদারদেরকে ধ্বংসের তলানিতে পৌঁছে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দি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বে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তাদের ঐক্য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ভেঙ্গে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তাদেরকে ছিন্ন বিচ্ছিন্ন করে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দি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বে। </w:t>
      </w:r>
    </w:p>
    <w:p w14:paraId="4E941AD7" w14:textId="63CEC1A1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6D7236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>মুসলিম সোমালিয়ার জনগণ</w:t>
      </w:r>
      <w:r w:rsidRPr="006D7236">
        <w:rPr>
          <w:rFonts w:ascii="BornomalaBN" w:hAnsi="BornomalaBN" w:cs="BornomalaBN" w:hint="cs"/>
          <w:color w:val="FF0000"/>
          <w:sz w:val="26"/>
          <w:szCs w:val="26"/>
          <w:cs/>
          <w:lang w:bidi="bn-IN"/>
        </w:rPr>
        <w:t>,</w:t>
      </w:r>
      <w:r w:rsidRPr="006D7236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 xml:space="preserve"> যারা তাদের গোত্রীয় ঐতিহ্য ও চমৎকার সামাজিক বন্ধন নিয়ে গর্বিত</w:t>
      </w:r>
      <w:r w:rsidRPr="006D7236">
        <w:rPr>
          <w:rFonts w:ascii="BornomalaBN" w:hAnsi="BornomalaBN" w:cs="BornomalaBN"/>
          <w:color w:val="FF0000"/>
          <w:sz w:val="26"/>
          <w:szCs w:val="26"/>
        </w:rPr>
        <w:t xml:space="preserve">, </w:t>
      </w:r>
      <w:r w:rsidRPr="006D7236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t>তাদের প্রতি আহ্বান থাকবে</w:t>
      </w:r>
      <w:r w:rsidRPr="006D7236">
        <w:rPr>
          <w:rFonts w:ascii="BornomalaBN" w:hAnsi="BornomalaBN" w:cs="BornomalaBN"/>
          <w:color w:val="FF0000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</w:rPr>
        <w:t>-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আপনারা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আপনাদের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মুজাহিদ সন্তানদের পাশে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দাঁড়ান।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আপনাদের সন্তানেরা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পূর্ব পুরুষ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দের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ভূমি প্রতিরক্ষার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ক্ষেত্রে তাদের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অঙ্গীকারের সত্যতা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ইতিপূর্বে প্রমাণ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রেছে। নিজেদের প্রতিশ্রুতির প্রতি বিশ্বস্ততার দৃষ্টান্ত স্থাপন করেছে। </w:t>
      </w:r>
      <w:r w:rsidR="003D2F98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আপনারা আপনাদের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এই সন্তানদের থেকে ইসলামের ভালোবাসা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ইনসাফ ও ন্যায় প্রতিষ্ঠা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র উদাহরণ দেখেছেন।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বিশৃঙ্খলাকারী সামরিক নেতা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জাতির রক্ত নিয়ে বাণিজ্যকারী এবং ক্রুসেডারদের মিত্র গোষ্ঠীর বিরুদ্ধে যুদ্ধের চিত্র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অবলোকন করেছে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ন</w:t>
      </w:r>
      <w:r w:rsidRPr="004A4C28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22D69AA6" w14:textId="4BEC9FF1" w:rsidR="00BC1B1C" w:rsidRDefault="00BC1B1C" w:rsidP="00BC1B1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6D7236">
        <w:rPr>
          <w:rFonts w:ascii="BornomalaBN" w:hAnsi="BornomalaBN" w:cs="BornomalaBN"/>
          <w:color w:val="FF0000"/>
          <w:sz w:val="26"/>
          <w:szCs w:val="26"/>
          <w:cs/>
          <w:lang w:bidi="bn-IN"/>
        </w:rPr>
        <w:lastRenderedPageBreak/>
        <w:t>মুসলিম উম্মাহর প্রতি আহ্বান</w:t>
      </w:r>
      <w:r w:rsidRPr="006D7236">
        <w:rPr>
          <w:rFonts w:ascii="BornomalaBN" w:hAnsi="BornomalaBN" w:cs="BornomalaBN"/>
          <w:color w:val="FF0000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</w:rPr>
        <w:t>-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আপনারা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সাধারণভাবে সকল আহলে ইসলামের পাশে অবস্থান গ্রহণ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করুন।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বিশেষভাবে মুসলিম সোমালিয়ার ভূখণ্ডে কঠিন অবস্থার মুখোমুখি হয়েও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="001857EC">
        <w:rPr>
          <w:rFonts w:ascii="BornomalaBN" w:hAnsi="BornomalaBN" w:cs="BornomalaBN"/>
          <w:sz w:val="26"/>
          <w:szCs w:val="26"/>
          <w:cs/>
          <w:lang w:bidi="bn-IN"/>
        </w:rPr>
        <w:t xml:space="preserve"> আল্লাহর পথে অটল-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অবিচল তাবুক যুদ্ধের স্মৃতিবাহী এ বাহিনীর পাশে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দাঁড়ান</w:t>
      </w:r>
      <w:r w:rsidRPr="004A4C28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1DF7A567" w14:textId="11324526" w:rsidR="00BC1B1C" w:rsidRDefault="00BC1B1C" w:rsidP="006C5AF2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সাধারণভাবে মুসলিম উম্মাহর প্রতি এই দাওয়াতের পাশাপাশি উম্মাহর জিহাদ-সম্পৃক্ত বিশিষ্ট উলুল আজম বা দৃঢ় প্রত্যয়সম্পন্ন শ্রেণীর প্রতি আমাদের পক্ষ থেকে একটি বিশেষ দাওয়াত রয়েছে। তারা যেন আমাদের আলোচ্য জায়নবাদী ক্রুসেডার যৌথ হামলায় অংশগ্রহণকারী সমস্ত রাষ্ট্রকে টার্গেট বানাবার ক্ষেত্রে </w:t>
      </w:r>
      <w:r w:rsidRPr="006C5AF2">
        <w:rPr>
          <w:rFonts w:ascii="BornomalaBN" w:hAnsi="BornomalaBN" w:cs="BornomalaBN"/>
          <w:sz w:val="26"/>
          <w:szCs w:val="26"/>
          <w:cs/>
          <w:lang w:bidi="bn-IN"/>
        </w:rPr>
        <w:t>সমতা ও ভারসাম্য</w:t>
      </w:r>
      <w:r w:rsidR="006C5AF2" w:rsidRPr="006C5AF2">
        <w:rPr>
          <w:rFonts w:ascii="BornomalaBN" w:hAnsi="BornomalaBN" w:cs="BornomalaBN" w:hint="cs"/>
          <w:sz w:val="26"/>
          <w:szCs w:val="26"/>
          <w:cs/>
          <w:lang w:bidi="bn-IN"/>
        </w:rPr>
        <w:t>পূর্ণ</w:t>
      </w:r>
      <w:r w:rsidR="006C5AF2">
        <w:rPr>
          <w:rFonts w:ascii="BornomalaBN" w:hAnsi="BornomalaBN"/>
          <w:sz w:val="26"/>
          <w:szCs w:val="26"/>
          <w:lang w:bidi="bn-IN"/>
        </w:rPr>
        <w:t xml:space="preserve"> </w:t>
      </w:r>
      <w:r w:rsidR="003D2F98" w:rsidRPr="006C5AF2">
        <w:rPr>
          <w:rFonts w:ascii="BornomalaBN" w:hAnsi="BornomalaBN" w:cs="BornomalaBN"/>
          <w:sz w:val="26"/>
          <w:szCs w:val="26"/>
          <w:cs/>
          <w:lang w:bidi="bn-IN"/>
        </w:rPr>
        <w:t xml:space="preserve">এমন </w:t>
      </w:r>
      <w:proofErr w:type="spellStart"/>
      <w:r w:rsidR="006C5AF2">
        <w:rPr>
          <w:rFonts w:ascii="BornomalaBN" w:hAnsi="BornomalaBN"/>
          <w:sz w:val="26"/>
          <w:szCs w:val="26"/>
          <w:lang w:bidi="bn-IN"/>
        </w:rPr>
        <w:t>পন্থা</w:t>
      </w:r>
      <w:proofErr w:type="spellEnd"/>
      <w:r w:rsidRPr="006C5AF2">
        <w:rPr>
          <w:rFonts w:ascii="BornomalaBN" w:hAnsi="BornomalaBN" w:cs="BornomalaBN"/>
          <w:sz w:val="26"/>
          <w:szCs w:val="26"/>
          <w:cs/>
          <w:lang w:bidi="bn-IN"/>
        </w:rPr>
        <w:t xml:space="preserve"> অবলম্বন করেন</w:t>
      </w:r>
      <w:r w:rsidRPr="006C5AF2">
        <w:rPr>
          <w:rFonts w:ascii="BornomalaBN" w:hAnsi="BornomalaBN" w:cs="BornomalaBN"/>
          <w:sz w:val="26"/>
          <w:szCs w:val="26"/>
        </w:rPr>
        <w:t>,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যার দ্বারা সোমালিয়ার ভূখণ্ডে আগ্রাসন ও বিশৃঙ্খলা পরিচালনা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কারী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সম্মিলিত এই শক্তি পুরোপুরিভাবে পরাজিত হয়ে এই ভূখণ্ড থেকে বের হয়ে যেতে বাধ্য হয়। </w:t>
      </w:r>
    </w:p>
    <w:p w14:paraId="409124C1" w14:textId="28DA43D3" w:rsidR="00BC1B1C" w:rsidRDefault="00BC1B1C" w:rsidP="00313191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31319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সর্বশক্তিমান</w:t>
      </w:r>
      <w:r w:rsidRPr="00313191">
        <w:rPr>
          <w:rFonts w:ascii="BornomalaBN" w:hAnsi="BornomalaBN" w:cs="BornomalaBN" w:hint="cs"/>
          <w:b/>
          <w:bCs/>
          <w:sz w:val="26"/>
          <w:szCs w:val="26"/>
          <w:cs/>
          <w:lang w:bidi="bn-IN"/>
        </w:rPr>
        <w:t>,</w:t>
      </w:r>
      <w:r w:rsidRPr="0031319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পরাক্রমশালী আল্লাহর কাছে আমাদের প্রার্থনা</w:t>
      </w:r>
      <w:r>
        <w:rPr>
          <w:rFonts w:ascii="BornomalaBN" w:hAnsi="BornomalaBN" w:cs="BornomalaBN"/>
          <w:sz w:val="26"/>
          <w:szCs w:val="26"/>
        </w:rPr>
        <w:t xml:space="preserve"> -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আপনার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মুজাহিদ বান্দাদেরকে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আরও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শক্তিশালী করুন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 w:rsidR="00313191">
        <w:rPr>
          <w:rFonts w:ascii="BornomalaBN" w:hAnsi="BornomalaBN" w:cs="BornomalaBN"/>
          <w:sz w:val="26"/>
          <w:szCs w:val="26"/>
          <w:cs/>
          <w:lang w:bidi="bn-IN"/>
        </w:rPr>
        <w:t>তাদেরকে কল্যাণের এই পথে অটল-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অবিচল রাখুন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আপনার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প্রতি পুরোপুরি একনিষ্ঠতা ও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ই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খলাস তাদেরকে দান করুন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4A4C28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আপনার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13191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তাওয়াক্কুলের দৌলত তাদের মাঝে বিলিয়ে দিন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সর্বোপরি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আপনার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পক্ষ থেকে </w:t>
      </w:r>
      <w:r>
        <w:rPr>
          <w:rFonts w:ascii="BornomalaBN" w:hAnsi="BornomalaBN" w:cs="BornomalaBN"/>
          <w:sz w:val="26"/>
          <w:szCs w:val="26"/>
          <w:cs/>
          <w:lang w:bidi="bn-IN"/>
        </w:rPr>
        <w:t>আসমানি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নুসরত ও ঐশী সাহায্য দানে তাদেরকে ধন্য করুন!! </w:t>
      </w:r>
    </w:p>
    <w:p w14:paraId="1B3BCCC4" w14:textId="5F1D2CBB" w:rsidR="00BC1B1C" w:rsidRDefault="00313191" w:rsidP="00AA566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আপনার দেয়া </w:t>
      </w:r>
      <w:r w:rsidR="00B00848">
        <w:rPr>
          <w:rFonts w:ascii="BornomalaBN" w:hAnsi="BornomalaBN" w:cs="BornomalaBN" w:hint="cs"/>
          <w:sz w:val="26"/>
          <w:szCs w:val="26"/>
          <w:cs/>
          <w:lang w:bidi="bn-IN"/>
        </w:rPr>
        <w:t>তাওফিকে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আপনার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এই প্রিয় বান্দারা যেন মনের মাঝে এই বিশ্বাস স্থাপন করতে পারে যে</w:t>
      </w:r>
      <w:r w:rsidR="00BC1B1C" w:rsidRPr="004A4C28">
        <w:rPr>
          <w:rFonts w:ascii="BornomalaBN" w:hAnsi="BornomalaBN" w:cs="BornomalaBN"/>
          <w:sz w:val="26"/>
          <w:szCs w:val="26"/>
        </w:rPr>
        <w:t>,</w:t>
      </w:r>
      <w:r w:rsidR="00AA566C">
        <w:rPr>
          <w:rFonts w:ascii="BornomalaBN" w:hAnsi="BornomalaBN" w:cs="Times New Roman"/>
          <w:sz w:val="26"/>
          <w:szCs w:val="26"/>
        </w:rPr>
        <w:t xml:space="preserve"> ‘</w:t>
      </w:r>
      <w:proofErr w:type="spellStart"/>
      <w:r w:rsidR="00AA566C">
        <w:rPr>
          <w:rFonts w:ascii="BornomalaBN" w:hAnsi="BornomalaBN" w:cs="Times New Roman"/>
          <w:sz w:val="26"/>
          <w:szCs w:val="26"/>
          <w:lang w:bidi="bn-IN"/>
        </w:rPr>
        <w:t>সবরের</w:t>
      </w:r>
      <w:proofErr w:type="spellEnd"/>
      <w:r w:rsidR="00AA566C">
        <w:rPr>
          <w:rFonts w:ascii="BornomalaBN" w:hAnsi="BornomalaBN" w:cs="Times New Roman"/>
          <w:sz w:val="26"/>
          <w:szCs w:val="26"/>
        </w:rPr>
        <w:t xml:space="preserve"> </w:t>
      </w:r>
      <w:proofErr w:type="spellStart"/>
      <w:r w:rsidR="00AA566C">
        <w:rPr>
          <w:rFonts w:ascii="BornomalaBN" w:hAnsi="BornomalaBN" w:cs="Times New Roman"/>
          <w:sz w:val="26"/>
          <w:szCs w:val="26"/>
          <w:lang w:bidi="bn-IN"/>
        </w:rPr>
        <w:t>পরেই</w:t>
      </w:r>
      <w:proofErr w:type="spellEnd"/>
      <w:r w:rsidR="00AA566C">
        <w:rPr>
          <w:rFonts w:ascii="BornomalaBN" w:hAnsi="BornomalaBN" w:cs="Times New Roman"/>
          <w:sz w:val="26"/>
          <w:szCs w:val="26"/>
        </w:rPr>
        <w:t xml:space="preserve"> </w:t>
      </w:r>
      <w:proofErr w:type="spellStart"/>
      <w:r w:rsidR="00AA566C">
        <w:rPr>
          <w:rFonts w:ascii="BornomalaBN" w:hAnsi="BornomalaBN" w:cs="Times New Roman"/>
          <w:sz w:val="26"/>
          <w:szCs w:val="26"/>
          <w:lang w:bidi="bn-IN"/>
        </w:rPr>
        <w:t>বিজয়</w:t>
      </w:r>
      <w:proofErr w:type="spellEnd"/>
      <w:r w:rsidR="00AA566C">
        <w:rPr>
          <w:rFonts w:ascii="BornomalaBN" w:hAnsi="BornomalaBN" w:cs="Times New Roman"/>
          <w:sz w:val="26"/>
          <w:szCs w:val="26"/>
        </w:rPr>
        <w:t xml:space="preserve"> </w:t>
      </w:r>
      <w:proofErr w:type="spellStart"/>
      <w:r w:rsidR="00AA566C">
        <w:rPr>
          <w:rFonts w:ascii="BornomalaBN" w:hAnsi="BornomalaBN" w:cs="Times New Roman"/>
          <w:sz w:val="26"/>
          <w:szCs w:val="26"/>
          <w:lang w:bidi="bn-IN"/>
        </w:rPr>
        <w:t>আসে</w:t>
      </w:r>
      <w:proofErr w:type="spellEnd"/>
      <w:r w:rsidR="00AA566C">
        <w:rPr>
          <w:rFonts w:ascii="BornomalaBN" w:hAnsi="BornomalaBN" w:cs="Times New Roman"/>
          <w:sz w:val="26"/>
          <w:szCs w:val="26"/>
        </w:rPr>
        <w:t xml:space="preserve">, </w:t>
      </w:r>
      <w:r w:rsidR="00AA566C">
        <w:rPr>
          <w:rFonts w:ascii="BornomalaBN" w:hAnsi="BornomalaBN" w:cs="Times New Roman"/>
          <w:sz w:val="26"/>
          <w:szCs w:val="26"/>
          <w:lang w:bidi="bn-IN"/>
        </w:rPr>
        <w:t>আর</w:t>
      </w:r>
      <w:r w:rsidR="00AA566C">
        <w:rPr>
          <w:rFonts w:ascii="BornomalaBN" w:hAnsi="BornomalaBN" w:cs="Times New Roman"/>
          <w:sz w:val="26"/>
          <w:szCs w:val="26"/>
        </w:rPr>
        <w:t xml:space="preserve"> </w:t>
      </w:r>
      <w:proofErr w:type="spellStart"/>
      <w:r w:rsidR="00AA566C">
        <w:rPr>
          <w:rFonts w:ascii="BornomalaBN" w:hAnsi="BornomalaBN" w:cs="Times New Roman"/>
          <w:sz w:val="26"/>
          <w:szCs w:val="26"/>
          <w:lang w:bidi="bn-IN"/>
        </w:rPr>
        <w:t>বিপদের</w:t>
      </w:r>
      <w:proofErr w:type="spellEnd"/>
      <w:r w:rsidR="00AA566C">
        <w:rPr>
          <w:rFonts w:ascii="BornomalaBN" w:hAnsi="BornomalaBN" w:cs="Times New Roman"/>
          <w:sz w:val="26"/>
          <w:szCs w:val="26"/>
        </w:rPr>
        <w:t xml:space="preserve"> </w:t>
      </w:r>
      <w:proofErr w:type="spellStart"/>
      <w:r w:rsidR="00AA566C">
        <w:rPr>
          <w:rFonts w:ascii="BornomalaBN" w:hAnsi="BornomalaBN" w:cs="Times New Roman"/>
          <w:sz w:val="26"/>
          <w:szCs w:val="26"/>
          <w:lang w:bidi="bn-IN"/>
        </w:rPr>
        <w:t>পরেই</w:t>
      </w:r>
      <w:proofErr w:type="spellEnd"/>
      <w:r w:rsidR="00AA566C" w:rsidRPr="00AA566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D2F98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আসে </w:t>
      </w:r>
      <w:r w:rsidR="00AA566C" w:rsidRPr="004A4C28">
        <w:rPr>
          <w:rFonts w:ascii="BornomalaBN" w:hAnsi="BornomalaBN" w:cs="BornomalaBN"/>
          <w:sz w:val="26"/>
          <w:szCs w:val="26"/>
          <w:cs/>
          <w:lang w:bidi="bn-IN"/>
        </w:rPr>
        <w:t>সচ্ছলতা</w:t>
      </w:r>
      <w:r w:rsidR="00AA566C">
        <w:rPr>
          <w:rFonts w:ascii="BornomalaBN" w:hAnsi="BornomalaBN" w:cs="Times New Roman"/>
          <w:sz w:val="26"/>
          <w:szCs w:val="26"/>
        </w:rPr>
        <w:t>।</w:t>
      </w:r>
      <w:r w:rsidR="00BC1B1C" w:rsidRPr="004A4C28">
        <w:rPr>
          <w:rFonts w:ascii="BornomalaBN" w:hAnsi="BornomalaBN" w:cs="BornomalaBN"/>
          <w:sz w:val="26"/>
          <w:szCs w:val="26"/>
        </w:rPr>
        <w:t xml:space="preserve"> </w:t>
      </w:r>
      <w:r w:rsidR="00AA566C">
        <w:rPr>
          <w:rFonts w:ascii="BornomalaBN" w:hAnsi="BornomalaBN" w:cs="BornomalaBN"/>
          <w:sz w:val="26"/>
          <w:szCs w:val="26"/>
          <w:cs/>
          <w:lang w:bidi="bn-IN"/>
        </w:rPr>
        <w:t>কষ্টের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পরেই তো </w:t>
      </w:r>
      <w:r w:rsidR="00AA566C" w:rsidRPr="00AA566C">
        <w:rPr>
          <w:rFonts w:ascii="BornomalaBN" w:hAnsi="BornomalaBN" w:cs="BornomalaBN" w:hint="cs"/>
          <w:sz w:val="26"/>
          <w:szCs w:val="26"/>
          <w:cs/>
          <w:lang w:bidi="bn-IN"/>
        </w:rPr>
        <w:t>স্বস্তি</w:t>
      </w:r>
      <w:r w:rsidR="00AA566C" w:rsidRPr="00AA566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C1B1C" w:rsidRPr="004A4C28">
        <w:rPr>
          <w:rFonts w:ascii="BornomalaBN" w:hAnsi="BornomalaBN" w:cs="BornomalaBN"/>
          <w:sz w:val="26"/>
          <w:szCs w:val="26"/>
          <w:cs/>
          <w:lang w:bidi="bn-IN"/>
        </w:rPr>
        <w:t>আসে</w:t>
      </w:r>
      <w:r w:rsidR="00BC1B1C">
        <w:rPr>
          <w:rFonts w:ascii="BornomalaBN" w:hAnsi="BornomalaBN" w:cs="BornomalaBN" w:hint="cs"/>
          <w:sz w:val="26"/>
          <w:szCs w:val="26"/>
          <w:cs/>
          <w:lang w:bidi="bn-IN"/>
        </w:rPr>
        <w:t>’</w:t>
      </w:r>
      <w:r w:rsidR="00AA566C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85F04B1" w14:textId="35F24D9F" w:rsidR="00BC1B1C" w:rsidRPr="004A4C28" w:rsidRDefault="00BC1B1C" w:rsidP="003C41D5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নিশ্চয়ই আল্লাহ </w:t>
      </w:r>
      <w:r>
        <w:rPr>
          <w:rFonts w:ascii="BornomalaBN" w:hAnsi="BornomalaBN" w:cs="BornomalaBN"/>
          <w:sz w:val="26"/>
          <w:szCs w:val="26"/>
          <w:cs/>
          <w:lang w:bidi="bn-IN"/>
        </w:rPr>
        <w:t>তায়ালা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সবচেয়ে বড়</w:t>
      </w:r>
      <w:r w:rsidRPr="004A4C28">
        <w:rPr>
          <w:rFonts w:ascii="BornomalaBN" w:hAnsi="BornomalaBN" w:cs="BornomalaBN"/>
          <w:sz w:val="26"/>
          <w:szCs w:val="26"/>
        </w:rPr>
        <w:t xml:space="preserve">,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সম্মান একমাত্র আল্লাহর জন্য</w:t>
      </w:r>
      <w:r w:rsidRPr="004A4C28">
        <w:rPr>
          <w:rFonts w:ascii="BornomalaBN" w:hAnsi="BornomalaBN" w:cs="BornomalaBN"/>
          <w:sz w:val="26"/>
          <w:szCs w:val="26"/>
        </w:rPr>
        <w:t xml:space="preserve">;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কিন্তু অধিকাংশ কাফের বোঝে</w:t>
      </w:r>
      <w:r w:rsidR="003C41D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না।</w:t>
      </w:r>
      <w:r w:rsidR="003C41D5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সর্বশেষে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সমস্ত প্রশংসা 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আল্লাহ তায়ালার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3C41D5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যি</w:t>
      </w:r>
      <w:r w:rsidRPr="004A4C28">
        <w:rPr>
          <w:rFonts w:ascii="BornomalaBN" w:hAnsi="BornomalaBN" w:cs="BornomalaBN"/>
          <w:sz w:val="26"/>
          <w:szCs w:val="26"/>
          <w:cs/>
          <w:lang w:bidi="bn-IN"/>
        </w:rPr>
        <w:t>নি বিশ্বজাহানের পালনকর্তা!</w:t>
      </w:r>
    </w:p>
    <w:p w14:paraId="604A73A6" w14:textId="0F88CCF1" w:rsidR="005A7A0C" w:rsidRPr="009C5811" w:rsidRDefault="006C03FE" w:rsidP="00B30AF2">
      <w:pPr>
        <w:bidi/>
        <w:spacing w:after="120" w:line="276" w:lineRule="auto"/>
        <w:jc w:val="center"/>
        <w:rPr>
          <w:rFonts w:ascii="BornomalaBN" w:eastAsia="Calibri" w:hAnsi="BornomalaBN" w:cs="BornomalaBN"/>
          <w:sz w:val="26"/>
          <w:szCs w:val="26"/>
        </w:rPr>
      </w:pPr>
      <w:r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وَآخِرُ دَعْوَا</w:t>
      </w: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نَا</w:t>
      </w:r>
      <w:r w:rsidR="005A7A0C" w:rsidRPr="005A7A0C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أَنِ الْحَمْدُ لِلَّهِ رَبِّ الْعَالَمِينَ</w:t>
      </w:r>
      <w:r>
        <w:rPr>
          <w:rFonts w:ascii="Sakkal Majalla" w:eastAsia="Calibri" w:hAnsi="Sakkal Majalla" w:cs="Sakkal Majalla"/>
          <w:b/>
          <w:bCs/>
          <w:sz w:val="26"/>
          <w:szCs w:val="26"/>
        </w:rPr>
        <w:t>.</w:t>
      </w:r>
      <w:r w:rsidR="005A7A0C" w:rsidRPr="005A7A0C">
        <w:rPr>
          <w:rFonts w:ascii="BornomalaBN" w:eastAsia="Calibri" w:hAnsi="BornomalaBN" w:cs="BornomalaBN"/>
          <w:sz w:val="26"/>
          <w:szCs w:val="26"/>
        </w:rPr>
        <w:t xml:space="preserve"> </w:t>
      </w:r>
      <w:r w:rsidR="005A7A0C" w:rsidRPr="005A7A0C">
        <w:rPr>
          <w:rFonts w:ascii="Times New Roman" w:eastAsia="Calibri" w:hAnsi="Times New Roman" w:cs="Times New Roman" w:hint="cs"/>
          <w:sz w:val="26"/>
          <w:szCs w:val="26"/>
          <w:cs/>
        </w:rPr>
        <w:t>‎</w:t>
      </w:r>
    </w:p>
    <w:p w14:paraId="16314E38" w14:textId="5CEF1003" w:rsidR="00004D37" w:rsidRPr="00BD105A" w:rsidRDefault="00004D37" w:rsidP="00A839C5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  <w:rtl/>
          <w:cs/>
        </w:rPr>
      </w:pPr>
      <w:r w:rsidRPr="00D25ECE">
        <w:rPr>
          <w:rFonts w:cs="Vrind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A8924D" wp14:editId="1F2D82FB">
                <wp:simplePos x="0" y="0"/>
                <wp:positionH relativeFrom="column">
                  <wp:posOffset>1570355</wp:posOffset>
                </wp:positionH>
                <wp:positionV relativeFrom="paragraph">
                  <wp:posOffset>513080</wp:posOffset>
                </wp:positionV>
                <wp:extent cx="0" cy="821690"/>
                <wp:effectExtent l="0" t="0" r="19050" b="1651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6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1CD3E" id="Straight Connector 2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65pt,40.4pt" to="123.6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" strokecolor="windowText">
                <v:stroke joinstyle="miter"/>
              </v:line>
            </w:pict>
          </mc:Fallback>
        </mc:AlternateContent>
      </w:r>
      <w:r w:rsidRPr="00D25ECE">
        <w:rPr>
          <w:rFonts w:cs="Vrind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34FDDE" wp14:editId="29FBEDA4">
                <wp:simplePos x="0" y="0"/>
                <wp:positionH relativeFrom="column">
                  <wp:posOffset>2778760</wp:posOffset>
                </wp:positionH>
                <wp:positionV relativeFrom="paragraph">
                  <wp:posOffset>499745</wp:posOffset>
                </wp:positionV>
                <wp:extent cx="0" cy="821690"/>
                <wp:effectExtent l="0" t="0" r="19050" b="165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6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2C51F" id="Straight Connector 17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8pt,39.35pt" to="218.8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</w:p>
    <w:p w14:paraId="7C927B74" w14:textId="14ABD595" w:rsidR="00004D37" w:rsidRPr="00D25ECE" w:rsidRDefault="0022533B" w:rsidP="00004D37">
      <w:pPr>
        <w:tabs>
          <w:tab w:val="center" w:pos="5234"/>
          <w:tab w:val="left" w:pos="6942"/>
        </w:tabs>
        <w:rPr>
          <w:rFonts w:ascii="SutonnyMJ" w:hAnsi="SutonnyMJ"/>
        </w:rPr>
      </w:pPr>
      <w:r w:rsidRPr="00D25ECE">
        <w:rPr>
          <w:rFonts w:cs="Vrinda"/>
          <w:noProof/>
        </w:rPr>
        <w:drawing>
          <wp:anchor distT="0" distB="0" distL="114300" distR="114300" simplePos="0" relativeHeight="251682816" behindDoc="0" locked="0" layoutInCell="1" allowOverlap="1" wp14:anchorId="2F9E18DC" wp14:editId="3006A676">
            <wp:simplePos x="0" y="0"/>
            <wp:positionH relativeFrom="column">
              <wp:posOffset>281305</wp:posOffset>
            </wp:positionH>
            <wp:positionV relativeFrom="paragraph">
              <wp:posOffset>288290</wp:posOffset>
            </wp:positionV>
            <wp:extent cx="1287145" cy="6623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317"/>
                    <a:stretch/>
                  </pic:blipFill>
                  <pic:spPr bwMode="auto">
                    <a:xfrm>
                      <a:off x="0" y="0"/>
                      <a:ext cx="1287145" cy="662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4D37" w:rsidRPr="00D25ECE">
        <w:rPr>
          <w:rFonts w:ascii="SutonnyMJ" w:hAnsi="SutonnyMJ"/>
          <w:noProof/>
        </w:rPr>
        <w:drawing>
          <wp:anchor distT="0" distB="0" distL="114300" distR="114300" simplePos="0" relativeHeight="251686912" behindDoc="1" locked="0" layoutInCell="1" allowOverlap="1" wp14:anchorId="40D864B3" wp14:editId="031F1429">
            <wp:simplePos x="0" y="0"/>
            <wp:positionH relativeFrom="column">
              <wp:posOffset>2565400</wp:posOffset>
            </wp:positionH>
            <wp:positionV relativeFrom="paragraph">
              <wp:posOffset>175260</wp:posOffset>
            </wp:positionV>
            <wp:extent cx="1250315" cy="948690"/>
            <wp:effectExtent l="0" t="0" r="0" b="0"/>
            <wp:wrapThrough wrapText="bothSides">
              <wp:wrapPolygon edited="0">
                <wp:start x="8886" y="2169"/>
                <wp:lineTo x="7569" y="4337"/>
                <wp:lineTo x="6253" y="12145"/>
                <wp:lineTo x="6582" y="13880"/>
                <wp:lineTo x="7898" y="16916"/>
                <wp:lineTo x="13822" y="16916"/>
                <wp:lineTo x="14480" y="16048"/>
                <wp:lineTo x="15797" y="11277"/>
                <wp:lineTo x="16126" y="7373"/>
                <wp:lineTo x="14810" y="5205"/>
                <wp:lineTo x="10531" y="2169"/>
                <wp:lineTo x="8886" y="216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D37" w:rsidRPr="00D25ECE">
        <w:rPr>
          <w:rFonts w:cs="Vrinda"/>
          <w:noProof/>
        </w:rPr>
        <w:drawing>
          <wp:anchor distT="0" distB="0" distL="114300" distR="114300" simplePos="0" relativeHeight="251683840" behindDoc="0" locked="0" layoutInCell="1" allowOverlap="1" wp14:anchorId="2421F317" wp14:editId="45777872">
            <wp:simplePos x="0" y="0"/>
            <wp:positionH relativeFrom="column">
              <wp:posOffset>1629410</wp:posOffset>
            </wp:positionH>
            <wp:positionV relativeFrom="paragraph">
              <wp:posOffset>46990</wp:posOffset>
            </wp:positionV>
            <wp:extent cx="1086485" cy="1078230"/>
            <wp:effectExtent l="0" t="0" r="0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4D37" w:rsidRPr="00D25ECE">
        <w:rPr>
          <w:rFonts w:ascii="SutonnyMJ" w:hAnsi="SutonnyMJ"/>
        </w:rPr>
        <w:tab/>
      </w:r>
      <w:r w:rsidR="00004D37" w:rsidRPr="00D25ECE">
        <w:rPr>
          <w:rFonts w:ascii="SutonnyMJ" w:hAnsi="SutonnyMJ"/>
        </w:rPr>
        <w:tab/>
      </w:r>
      <w:r w:rsidR="00004D37" w:rsidRPr="00D25ECE">
        <w:rPr>
          <w:rFonts w:ascii="SutonnyMJ" w:hAnsi="SutonnyMJ"/>
          <w:noProof/>
        </w:rPr>
        <w:drawing>
          <wp:inline distT="0" distB="0" distL="0" distR="0" wp14:anchorId="13548502" wp14:editId="2C7F5E2B">
            <wp:extent cx="1250830" cy="94890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48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9C823" w14:textId="1CF054AA" w:rsidR="00D43192" w:rsidRPr="00D25ECE" w:rsidRDefault="00004D37" w:rsidP="00004D37">
      <w:pPr>
        <w:tabs>
          <w:tab w:val="left" w:pos="7023"/>
          <w:tab w:val="left" w:pos="7417"/>
        </w:tabs>
        <w:rPr>
          <w:rFonts w:ascii="SutonnyMJ" w:hAnsi="SutonnyMJ" w:cs="Vrinda"/>
          <w:cs/>
          <w:lang w:bidi="bn-IN"/>
        </w:rPr>
      </w:pPr>
      <w:r w:rsidRPr="00D25ECE">
        <w:rPr>
          <w:rFonts w:cs="Vrind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C5331" wp14:editId="642041C9">
                <wp:simplePos x="0" y="0"/>
                <wp:positionH relativeFrom="column">
                  <wp:posOffset>1052195</wp:posOffset>
                </wp:positionH>
                <wp:positionV relativeFrom="paragraph">
                  <wp:posOffset>110191</wp:posOffset>
                </wp:positionV>
                <wp:extent cx="2053590" cy="560717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560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73835" w14:textId="1A83D77C" w:rsidR="00004D37" w:rsidRPr="0022533B" w:rsidRDefault="00002525" w:rsidP="0022533B">
                            <w:pPr>
                              <w:spacing w:after="0"/>
                              <w:jc w:val="center"/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রজব</w:t>
                            </w:r>
                            <w:r w:rsidR="00004D37" w:rsidRPr="0022533B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, ১৪৪</w:t>
                            </w:r>
                            <w:r w:rsidR="00AF0074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৪</w:t>
                            </w:r>
                            <w:r w:rsidR="00B37C55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হিজরী</w:t>
                            </w:r>
                          </w:p>
                          <w:p w14:paraId="0F94342E" w14:textId="56DAB1B5" w:rsidR="00004D37" w:rsidRPr="0022533B" w:rsidRDefault="00002525" w:rsidP="0022533B">
                            <w:pPr>
                              <w:spacing w:after="0"/>
                              <w:jc w:val="center"/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ফেব্রুয়ারী</w:t>
                            </w:r>
                            <w:r w:rsidR="00004D37" w:rsidRPr="0022533B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, ২০২</w:t>
                            </w:r>
                            <w:r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৩</w:t>
                            </w:r>
                            <w:r w:rsidR="00B37C55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ইংরেজী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C5331" id="Rectangle 14" o:spid="_x0000_s1026" style="position:absolute;margin-left:82.85pt;margin-top:8.7pt;width:161.7pt;height:4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" filled="f" stroked="f" strokeweight="1pt">
                <v:textbox>
                  <w:txbxContent>
                    <w:p w14:paraId="44D73835" w14:textId="1A83D77C" w:rsidR="00004D37" w:rsidRPr="0022533B" w:rsidRDefault="00002525" w:rsidP="0022533B">
                      <w:pPr>
                        <w:spacing w:after="0"/>
                        <w:jc w:val="center"/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রজব</w:t>
                      </w:r>
                      <w:r w:rsidR="00004D37" w:rsidRPr="0022533B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, ১৪৪</w:t>
                      </w:r>
                      <w:r w:rsidR="00AF0074"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৪</w:t>
                      </w:r>
                      <w:r w:rsidR="00B37C55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 xml:space="preserve"> হিজরী</w:t>
                      </w:r>
                    </w:p>
                    <w:p w14:paraId="0F94342E" w14:textId="56DAB1B5" w:rsidR="00004D37" w:rsidRPr="0022533B" w:rsidRDefault="00002525" w:rsidP="0022533B">
                      <w:pPr>
                        <w:spacing w:after="0"/>
                        <w:jc w:val="center"/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ফেব্রুয়ারী</w:t>
                      </w:r>
                      <w:r w:rsidR="00004D37" w:rsidRPr="0022533B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, ২০২</w:t>
                      </w:r>
                      <w:r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৩</w:t>
                      </w:r>
                      <w:r w:rsidR="00B37C55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 xml:space="preserve"> ইংরেজী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3192" w:rsidRPr="00D25ECE" w:rsidSect="00BD105A">
      <w:headerReference w:type="default" r:id="rId13"/>
      <w:footerReference w:type="default" r:id="rId14"/>
      <w:pgSz w:w="7920" w:h="12240" w:code="9"/>
      <w:pgMar w:top="3024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ECFB" w14:textId="77777777" w:rsidR="00746901" w:rsidRDefault="00746901" w:rsidP="00603078">
      <w:pPr>
        <w:spacing w:after="0" w:line="240" w:lineRule="auto"/>
      </w:pPr>
      <w:r>
        <w:separator/>
      </w:r>
    </w:p>
  </w:endnote>
  <w:endnote w:type="continuationSeparator" w:id="0">
    <w:p w14:paraId="00B8E3B3" w14:textId="77777777" w:rsidR="00746901" w:rsidRDefault="00746901" w:rsidP="006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rnomalaBN">
    <w:altName w:val="Times New Roman"/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AdorshoLipi">
    <w:altName w:val="Nirmala UI"/>
    <w:charset w:val="00"/>
    <w:family w:val="auto"/>
    <w:pitch w:val="fixed"/>
    <w:sig w:usb0="80018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ind Siliguri Light">
    <w:altName w:val="Times New Roman"/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ind Siliguri">
    <w:altName w:val="Times New Roman"/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425E" w14:textId="77777777" w:rsidR="00C3654E" w:rsidRDefault="00C365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14E6E1" wp14:editId="16EA0222">
              <wp:simplePos x="0" y="0"/>
              <wp:positionH relativeFrom="page">
                <wp:align>right</wp:align>
              </wp:positionH>
              <wp:positionV relativeFrom="paragraph">
                <wp:posOffset>411480</wp:posOffset>
              </wp:positionV>
              <wp:extent cx="7553960" cy="203187"/>
              <wp:effectExtent l="0" t="0" r="8890" b="698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960" cy="203187"/>
                      </a:xfrm>
                      <a:prstGeom prst="rect">
                        <a:avLst/>
                      </a:prstGeom>
                      <a:solidFill>
                        <a:srgbClr val="9284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77CAEA" id="Rectangle 12" o:spid="_x0000_s1026" style="position:absolute;margin-left:543.6pt;margin-top:32.4pt;width:594.8pt;height:16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" fillcolor="#92843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0800" w14:textId="77777777" w:rsidR="00746901" w:rsidRDefault="00746901" w:rsidP="00603078">
      <w:pPr>
        <w:spacing w:after="0" w:line="240" w:lineRule="auto"/>
      </w:pPr>
      <w:r>
        <w:separator/>
      </w:r>
    </w:p>
  </w:footnote>
  <w:footnote w:type="continuationSeparator" w:id="0">
    <w:p w14:paraId="2AAC0257" w14:textId="77777777" w:rsidR="00746901" w:rsidRDefault="00746901" w:rsidP="006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F07D" w14:textId="445E0248" w:rsidR="00603078" w:rsidRDefault="000C0D9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56F1A03" wp14:editId="73674E10">
              <wp:simplePos x="0" y="0"/>
              <wp:positionH relativeFrom="page">
                <wp:posOffset>0</wp:posOffset>
              </wp:positionH>
              <wp:positionV relativeFrom="paragraph">
                <wp:posOffset>-368135</wp:posOffset>
              </wp:positionV>
              <wp:extent cx="5093970" cy="166243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3970" cy="1662430"/>
                        <a:chOff x="-17610" y="1"/>
                        <a:chExt cx="7553960" cy="1514803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-17610" y="973870"/>
                          <a:ext cx="7553960" cy="540934"/>
                          <a:chOff x="-17610" y="-125587"/>
                          <a:chExt cx="7553960" cy="540934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-17610" y="57876"/>
                            <a:ext cx="7553960" cy="203187"/>
                          </a:xfrm>
                          <a:prstGeom prst="rect">
                            <a:avLst/>
                          </a:prstGeom>
                          <a:solidFill>
                            <a:srgbClr val="C1B04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385349" y="-125587"/>
                            <a:ext cx="6640195" cy="540934"/>
                          </a:xfrm>
                          <a:prstGeom prst="rect">
                            <a:avLst/>
                          </a:prstGeom>
                          <a:solidFill>
                            <a:srgbClr val="9284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616113" w14:textId="3865A95A" w:rsidR="00835297" w:rsidRPr="0035542D" w:rsidRDefault="00BC1B1C" w:rsidP="00D92E6E">
                              <w:pPr>
                                <w:spacing w:line="240" w:lineRule="auto"/>
                                <w:jc w:val="center"/>
                                <w:rPr>
                                  <w:rFonts w:ascii="Hind Siliguri" w:hAnsi="Hind Siliguri" w:cs="Hind Siliguri"/>
                                  <w:color w:val="FFFFFF" w:themeColor="background1"/>
                                  <w:sz w:val="26"/>
                                  <w:szCs w:val="26"/>
                                  <w:lang w:bidi="bn-IN"/>
                                </w:rPr>
                              </w:pPr>
                              <w:r w:rsidRPr="0035542D">
                                <w:rPr>
                                  <w:rFonts w:ascii="Hind Siliguri" w:hAnsi="Hind Siliguri" w:cs="Hind Siliguri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bidi="bn-IN"/>
                                </w:rPr>
                                <w:t xml:space="preserve">সোমালিয়ার মুসলিমদের </w:t>
                              </w:r>
                              <w:r w:rsidR="004B1B1A" w:rsidRPr="0035542D">
                                <w:rPr>
                                  <w:rFonts w:ascii="Hind Siliguri" w:hAnsi="Hind Siliguri" w:cs="Hind Siliguri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bidi="bn-IN"/>
                                </w:rPr>
                                <w:t>উপর</w:t>
                              </w:r>
                              <w:r w:rsidRPr="0035542D">
                                <w:rPr>
                                  <w:rFonts w:ascii="Hind Siliguri" w:hAnsi="Hind Siliguri" w:cs="Hind Siliguri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bidi="bn-IN"/>
                                </w:rPr>
                                <w:t xml:space="preserve"> ক্রুসেডারদের ঘৃণ্য </w:t>
                              </w:r>
                              <w:r w:rsidR="00391BC9" w:rsidRPr="0035542D">
                                <w:rPr>
                                  <w:rFonts w:ascii="Hind Siliguri" w:hAnsi="Hind Siliguri" w:cs="Hind Siliguri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bidi="bn-IN"/>
                                </w:rPr>
                                <w:t>হামলা সম্পর্কিত</w:t>
                              </w:r>
                              <w:r w:rsidRPr="0035542D">
                                <w:rPr>
                                  <w:rFonts w:ascii="Hind Siliguri" w:hAnsi="Hind Siliguri" w:cs="Hind Siliguri"/>
                                  <w:b/>
                                  <w:bCs/>
                                  <w:sz w:val="26"/>
                                  <w:szCs w:val="26"/>
                                  <w:cs/>
                                  <w:lang w:bidi="bn-IN"/>
                                </w:rPr>
                                <w:t xml:space="preserve"> বিবৃতি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1" name="Group 11"/>
                      <wpg:cNvGrpSpPr/>
                      <wpg:grpSpPr>
                        <a:xfrm>
                          <a:off x="465136" y="1"/>
                          <a:ext cx="606921" cy="489586"/>
                          <a:chOff x="-106364" y="1"/>
                          <a:chExt cx="606921" cy="48958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-68410" y="1"/>
                            <a:ext cx="568967" cy="489586"/>
                          </a:xfrm>
                          <a:prstGeom prst="rect">
                            <a:avLst/>
                          </a:prstGeom>
                          <a:solidFill>
                            <a:srgbClr val="383314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-106364" y="1"/>
                            <a:ext cx="606921" cy="455418"/>
                          </a:xfrm>
                          <a:prstGeom prst="rect">
                            <a:avLst/>
                          </a:prstGeom>
                          <a:solidFill>
                            <a:srgbClr val="38331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0B23D9" w14:textId="77777777" w:rsidR="00603078" w:rsidRPr="008D2FEC" w:rsidRDefault="000C0D95" w:rsidP="00A373FB">
                              <w:pPr>
                                <w:jc w:val="center"/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</w:pPr>
                              <w:r w:rsidRPr="008D2FEC"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  <w:fldChar w:fldCharType="begin"/>
                              </w:r>
                              <w:r w:rsidRPr="008D2FEC"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  <w:instrText xml:space="preserve"> PAGE   \* MERGEFORMAT </w:instrText>
                              </w:r>
                              <w:r w:rsidRPr="008D2FEC"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  <w:fldChar w:fldCharType="separate"/>
                              </w:r>
                              <w:r w:rsidR="000D42EA">
                                <w:rPr>
                                  <w:rFonts w:ascii="BornomalaBN" w:hAnsi="BornomalaBN" w:cs="BornomalaBN"/>
                                  <w:noProof/>
                                  <w:sz w:val="50"/>
                                  <w:szCs w:val="50"/>
                                  <w:lang w:bidi="bn-IN"/>
                                </w:rPr>
                                <w:t>6</w:t>
                              </w:r>
                              <w:r w:rsidRPr="008D2FEC">
                                <w:rPr>
                                  <w:rFonts w:ascii="BornomalaBN" w:hAnsi="BornomalaBN" w:cs="BornomalaBN"/>
                                  <w:noProof/>
                                  <w:sz w:val="50"/>
                                  <w:szCs w:val="50"/>
                                  <w:lang w:bidi="bn-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" name="Rectangle 7"/>
                      <wps:cNvSpPr/>
                      <wps:spPr>
                        <a:xfrm>
                          <a:off x="1444035" y="431722"/>
                          <a:ext cx="4877103" cy="43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0EE7E" w14:textId="77777777" w:rsidR="00603078" w:rsidRPr="00FD28B7" w:rsidRDefault="00567AD6" w:rsidP="00603078">
                            <w:pPr>
                              <w:spacing w:after="0" w:line="240" w:lineRule="auto"/>
                              <w:jc w:val="center"/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2"/>
                                <w:szCs w:val="48"/>
                                <w:lang w:bidi="bn-IN"/>
                              </w:rPr>
                            </w:pPr>
                            <w:r w:rsidRPr="00FD28B7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কায়িদাতুল জিহাদ</w:t>
                            </w:r>
                            <w:r w:rsidRPr="00FD28B7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bn-IN"/>
                              </w:rPr>
                              <w:t xml:space="preserve"> - </w:t>
                            </w:r>
                            <w:r w:rsidRPr="00FD28B7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কেন্দ্রীয় নেতৃত্ব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6F1A03" id="Group 13" o:spid="_x0000_s1027" style="position:absolute;margin-left:0;margin-top:-29pt;width:401.1pt;height:130.9pt;z-index:251657216;mso-position-horizontal-relative:page;mso-width-relative:margin;mso-height-relative:margin" coordorigin="-176" coordsize="75539,1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">
              <v:group id="Group 9" o:spid="_x0000_s1028" style="position:absolute;left:-176;top:9738;width:75539;height:5410" coordorigin="-176,-1255" coordsize="75539,5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3" o:spid="_x0000_s1029" style="position:absolute;left:-176;top:578;width:75539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" fillcolor="#c1b04b" stroked="f" strokeweight="1pt"/>
                <v:rect id="Rectangle 2" o:spid="_x0000_s1030" style="position:absolute;left:3853;top:-1255;width:66402;height:5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" fillcolor="#928432" stroked="f" strokeweight="1pt">
                  <v:textbox>
                    <w:txbxContent>
                      <w:p w14:paraId="07616113" w14:textId="3865A95A" w:rsidR="00835297" w:rsidRPr="0035542D" w:rsidRDefault="00BC1B1C" w:rsidP="00D92E6E">
                        <w:pPr>
                          <w:spacing w:line="240" w:lineRule="auto"/>
                          <w:jc w:val="center"/>
                          <w:rPr>
                            <w:rFonts w:ascii="Hind Siliguri" w:hAnsi="Hind Siliguri" w:cs="Hind Siliguri"/>
                            <w:color w:val="FFFFFF" w:themeColor="background1"/>
                            <w:sz w:val="26"/>
                            <w:szCs w:val="26"/>
                            <w:lang w:bidi="bn-IN"/>
                          </w:rPr>
                        </w:pPr>
                        <w:r w:rsidRPr="0035542D">
                          <w:rPr>
                            <w:rFonts w:ascii="Hind Siliguri" w:hAnsi="Hind Siliguri" w:cs="Hind Siliguri"/>
                            <w:b/>
                            <w:bCs/>
                            <w:sz w:val="26"/>
                            <w:szCs w:val="26"/>
                            <w:cs/>
                            <w:lang w:bidi="bn-IN"/>
                          </w:rPr>
                          <w:t xml:space="preserve">সোমালিয়ার মুসলিমদের </w:t>
                        </w:r>
                        <w:r w:rsidR="004B1B1A" w:rsidRPr="0035542D">
                          <w:rPr>
                            <w:rFonts w:ascii="Hind Siliguri" w:hAnsi="Hind Siliguri" w:cs="Hind Siliguri"/>
                            <w:b/>
                            <w:bCs/>
                            <w:sz w:val="26"/>
                            <w:szCs w:val="26"/>
                            <w:cs/>
                            <w:lang w:bidi="bn-IN"/>
                          </w:rPr>
                          <w:t>উপর</w:t>
                        </w:r>
                        <w:r w:rsidRPr="0035542D">
                          <w:rPr>
                            <w:rFonts w:ascii="Hind Siliguri" w:hAnsi="Hind Siliguri" w:cs="Hind Siliguri"/>
                            <w:b/>
                            <w:bCs/>
                            <w:sz w:val="26"/>
                            <w:szCs w:val="26"/>
                            <w:cs/>
                            <w:lang w:bidi="bn-IN"/>
                          </w:rPr>
                          <w:t xml:space="preserve"> ক্রুসেডারদের ঘৃণ্য </w:t>
                        </w:r>
                        <w:r w:rsidR="00391BC9" w:rsidRPr="0035542D">
                          <w:rPr>
                            <w:rFonts w:ascii="Hind Siliguri" w:hAnsi="Hind Siliguri" w:cs="Hind Siliguri"/>
                            <w:b/>
                            <w:bCs/>
                            <w:sz w:val="26"/>
                            <w:szCs w:val="26"/>
                            <w:cs/>
                            <w:lang w:bidi="bn-IN"/>
                          </w:rPr>
                          <w:t>হামলা সম্পর্কিত</w:t>
                        </w:r>
                        <w:r w:rsidRPr="0035542D">
                          <w:rPr>
                            <w:rFonts w:ascii="Hind Siliguri" w:hAnsi="Hind Siliguri" w:cs="Hind Siliguri"/>
                            <w:b/>
                            <w:bCs/>
                            <w:sz w:val="26"/>
                            <w:szCs w:val="26"/>
                            <w:cs/>
                            <w:lang w:bidi="bn-IN"/>
                          </w:rPr>
                          <w:t xml:space="preserve"> বিবৃতি</w:t>
                        </w:r>
                      </w:p>
                    </w:txbxContent>
                  </v:textbox>
                </v:rect>
              </v:group>
              <v:group id="Group 11" o:spid="_x0000_s1031" style="position:absolute;left:4651;width:6069;height:4895" coordorigin="-1063" coordsize="6069,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Rectangle 6" o:spid="_x0000_s1032" style="position:absolute;left:-684;width:5689;height:4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" fillcolor="#383314" stroked="f" strokeweight="1pt">
                  <v:fill opacity="32896f"/>
                </v:rect>
                <v:rect id="Rectangle 8" o:spid="_x0000_s1033" style="position:absolute;left:-1063;width:6068;height:4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" fillcolor="#383314" stroked="f" strokeweight="1pt">
                  <v:textbox>
                    <w:txbxContent>
                      <w:p w14:paraId="500B23D9" w14:textId="77777777" w:rsidR="00603078" w:rsidRPr="008D2FEC" w:rsidRDefault="000C0D95" w:rsidP="00A373FB">
                        <w:pPr>
                          <w:jc w:val="center"/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</w:pPr>
                        <w:r w:rsidRPr="008D2FEC"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  <w:fldChar w:fldCharType="begin"/>
                        </w:r>
                        <w:r w:rsidRPr="008D2FEC"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  <w:instrText xml:space="preserve"> PAGE   \* MERGEFORMAT </w:instrText>
                        </w:r>
                        <w:r w:rsidRPr="008D2FEC"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  <w:fldChar w:fldCharType="separate"/>
                        </w:r>
                        <w:r w:rsidR="000D42EA">
                          <w:rPr>
                            <w:rFonts w:ascii="BornomalaBN" w:hAnsi="BornomalaBN" w:cs="BornomalaBN"/>
                            <w:noProof/>
                            <w:sz w:val="50"/>
                            <w:szCs w:val="50"/>
                            <w:lang w:bidi="bn-IN"/>
                          </w:rPr>
                          <w:t>6</w:t>
                        </w:r>
                        <w:r w:rsidRPr="008D2FEC">
                          <w:rPr>
                            <w:rFonts w:ascii="BornomalaBN" w:hAnsi="BornomalaBN" w:cs="BornomalaBN"/>
                            <w:noProof/>
                            <w:sz w:val="50"/>
                            <w:szCs w:val="50"/>
                            <w:lang w:bidi="bn-IN"/>
                          </w:rPr>
                          <w:fldChar w:fldCharType="end"/>
                        </w:r>
                      </w:p>
                    </w:txbxContent>
                  </v:textbox>
                </v:rect>
              </v:group>
              <v:rect id="Rectangle 7" o:spid="_x0000_s1034" style="position:absolute;left:14440;top:4317;width:48771;height:4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<v:textbox>
                  <w:txbxContent>
                    <w:p w14:paraId="6350EE7E" w14:textId="77777777" w:rsidR="00603078" w:rsidRPr="00FD28B7" w:rsidRDefault="00567AD6" w:rsidP="00603078">
                      <w:pPr>
                        <w:spacing w:after="0" w:line="240" w:lineRule="auto"/>
                        <w:jc w:val="center"/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2"/>
                          <w:szCs w:val="48"/>
                          <w:lang w:bidi="bn-IN"/>
                        </w:rPr>
                      </w:pPr>
                      <w:r w:rsidRPr="00FD28B7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bn-IN"/>
                        </w:rPr>
                        <w:t>কায়িদাতুল জিহাদ</w:t>
                      </w:r>
                      <w:r w:rsidRPr="00FD28B7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bn-IN"/>
                        </w:rPr>
                        <w:t xml:space="preserve"> - </w:t>
                      </w:r>
                      <w:r w:rsidRPr="00FD28B7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bn-IN"/>
                        </w:rPr>
                        <w:t>কেন্দ্রীয় নেতৃত্ব</w:t>
                      </w:r>
                    </w:p>
                  </w:txbxContent>
                </v:textbox>
              </v:rect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1919"/>
    <w:multiLevelType w:val="hybridMultilevel"/>
    <w:tmpl w:val="60FC23F0"/>
    <w:lvl w:ilvl="0" w:tplc="23A258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10E8A"/>
    <w:multiLevelType w:val="hybridMultilevel"/>
    <w:tmpl w:val="60FC23F0"/>
    <w:lvl w:ilvl="0" w:tplc="23A25864"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42221">
    <w:abstractNumId w:val="1"/>
  </w:num>
  <w:num w:numId="2" w16cid:durableId="62439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F53"/>
    <w:rsid w:val="0000095E"/>
    <w:rsid w:val="00001B64"/>
    <w:rsid w:val="00002525"/>
    <w:rsid w:val="00004D37"/>
    <w:rsid w:val="00005C2D"/>
    <w:rsid w:val="00011E94"/>
    <w:rsid w:val="0002043E"/>
    <w:rsid w:val="00021466"/>
    <w:rsid w:val="00042B53"/>
    <w:rsid w:val="0004380C"/>
    <w:rsid w:val="00044C05"/>
    <w:rsid w:val="000469AD"/>
    <w:rsid w:val="00062AA6"/>
    <w:rsid w:val="00073F56"/>
    <w:rsid w:val="000740F9"/>
    <w:rsid w:val="00093EC0"/>
    <w:rsid w:val="000971D2"/>
    <w:rsid w:val="000A0E26"/>
    <w:rsid w:val="000A23D4"/>
    <w:rsid w:val="000A51EA"/>
    <w:rsid w:val="000A751A"/>
    <w:rsid w:val="000A77DE"/>
    <w:rsid w:val="000C0D95"/>
    <w:rsid w:val="000C2C9E"/>
    <w:rsid w:val="000C48B1"/>
    <w:rsid w:val="000D42EA"/>
    <w:rsid w:val="000E0EC6"/>
    <w:rsid w:val="00133111"/>
    <w:rsid w:val="00141B51"/>
    <w:rsid w:val="00143F37"/>
    <w:rsid w:val="00146106"/>
    <w:rsid w:val="00162ED0"/>
    <w:rsid w:val="00165035"/>
    <w:rsid w:val="001734F0"/>
    <w:rsid w:val="001854C3"/>
    <w:rsid w:val="001857EC"/>
    <w:rsid w:val="001874E1"/>
    <w:rsid w:val="001B0C64"/>
    <w:rsid w:val="001B5171"/>
    <w:rsid w:val="001D7E34"/>
    <w:rsid w:val="001F59A1"/>
    <w:rsid w:val="001F7B8F"/>
    <w:rsid w:val="00202654"/>
    <w:rsid w:val="00206B42"/>
    <w:rsid w:val="0022533B"/>
    <w:rsid w:val="00233559"/>
    <w:rsid w:val="002427EB"/>
    <w:rsid w:val="002444D4"/>
    <w:rsid w:val="00253BA1"/>
    <w:rsid w:val="00254CDD"/>
    <w:rsid w:val="00270647"/>
    <w:rsid w:val="0027217E"/>
    <w:rsid w:val="00291FD2"/>
    <w:rsid w:val="00294A6F"/>
    <w:rsid w:val="002A1B59"/>
    <w:rsid w:val="002A4379"/>
    <w:rsid w:val="002B43A7"/>
    <w:rsid w:val="002C6708"/>
    <w:rsid w:val="002D25B4"/>
    <w:rsid w:val="002E187C"/>
    <w:rsid w:val="002E19C8"/>
    <w:rsid w:val="002F1F97"/>
    <w:rsid w:val="002F5015"/>
    <w:rsid w:val="002F6312"/>
    <w:rsid w:val="00301980"/>
    <w:rsid w:val="00303443"/>
    <w:rsid w:val="003040B7"/>
    <w:rsid w:val="00313191"/>
    <w:rsid w:val="00322CA0"/>
    <w:rsid w:val="00333D80"/>
    <w:rsid w:val="003470CB"/>
    <w:rsid w:val="0035542D"/>
    <w:rsid w:val="003573FF"/>
    <w:rsid w:val="00391BC9"/>
    <w:rsid w:val="003B045E"/>
    <w:rsid w:val="003B296A"/>
    <w:rsid w:val="003C0C02"/>
    <w:rsid w:val="003C41D5"/>
    <w:rsid w:val="003C6444"/>
    <w:rsid w:val="003C64AF"/>
    <w:rsid w:val="003D2F98"/>
    <w:rsid w:val="003D4DD3"/>
    <w:rsid w:val="003D5990"/>
    <w:rsid w:val="003D5E41"/>
    <w:rsid w:val="003E3301"/>
    <w:rsid w:val="003E5297"/>
    <w:rsid w:val="003E7EBD"/>
    <w:rsid w:val="003F1120"/>
    <w:rsid w:val="003F5907"/>
    <w:rsid w:val="003F6EBF"/>
    <w:rsid w:val="003F7791"/>
    <w:rsid w:val="004156A0"/>
    <w:rsid w:val="0042025B"/>
    <w:rsid w:val="0043113B"/>
    <w:rsid w:val="00435FEE"/>
    <w:rsid w:val="00457C17"/>
    <w:rsid w:val="0046365F"/>
    <w:rsid w:val="00463A35"/>
    <w:rsid w:val="0047393A"/>
    <w:rsid w:val="00480725"/>
    <w:rsid w:val="00484EE1"/>
    <w:rsid w:val="004862E4"/>
    <w:rsid w:val="004A6C8D"/>
    <w:rsid w:val="004B17C7"/>
    <w:rsid w:val="004B1B1A"/>
    <w:rsid w:val="004D37AB"/>
    <w:rsid w:val="004F0DAC"/>
    <w:rsid w:val="004F1A83"/>
    <w:rsid w:val="004F3334"/>
    <w:rsid w:val="004F4F95"/>
    <w:rsid w:val="004F7536"/>
    <w:rsid w:val="005046E2"/>
    <w:rsid w:val="00515C2D"/>
    <w:rsid w:val="00520A95"/>
    <w:rsid w:val="00530892"/>
    <w:rsid w:val="00531FF4"/>
    <w:rsid w:val="005362DA"/>
    <w:rsid w:val="005469A0"/>
    <w:rsid w:val="00546B11"/>
    <w:rsid w:val="00553DF0"/>
    <w:rsid w:val="00561F2F"/>
    <w:rsid w:val="00567AD6"/>
    <w:rsid w:val="00570A76"/>
    <w:rsid w:val="00570F3A"/>
    <w:rsid w:val="00583689"/>
    <w:rsid w:val="00585373"/>
    <w:rsid w:val="005863C4"/>
    <w:rsid w:val="00586980"/>
    <w:rsid w:val="005A4705"/>
    <w:rsid w:val="005A7679"/>
    <w:rsid w:val="005A7A0C"/>
    <w:rsid w:val="005B150C"/>
    <w:rsid w:val="005B37FE"/>
    <w:rsid w:val="005B607D"/>
    <w:rsid w:val="005B744C"/>
    <w:rsid w:val="005C700E"/>
    <w:rsid w:val="005C78F7"/>
    <w:rsid w:val="005D47EA"/>
    <w:rsid w:val="005D48CA"/>
    <w:rsid w:val="005E511E"/>
    <w:rsid w:val="005E763D"/>
    <w:rsid w:val="005F296A"/>
    <w:rsid w:val="005F415D"/>
    <w:rsid w:val="005F45EA"/>
    <w:rsid w:val="005F49DD"/>
    <w:rsid w:val="005F5747"/>
    <w:rsid w:val="00603078"/>
    <w:rsid w:val="006076F3"/>
    <w:rsid w:val="006079F1"/>
    <w:rsid w:val="0061057B"/>
    <w:rsid w:val="00611759"/>
    <w:rsid w:val="00612B63"/>
    <w:rsid w:val="00612CFD"/>
    <w:rsid w:val="00634C7C"/>
    <w:rsid w:val="006401F9"/>
    <w:rsid w:val="006408A0"/>
    <w:rsid w:val="00643F67"/>
    <w:rsid w:val="006447B1"/>
    <w:rsid w:val="00654194"/>
    <w:rsid w:val="00662953"/>
    <w:rsid w:val="0066771C"/>
    <w:rsid w:val="006876CB"/>
    <w:rsid w:val="006959EF"/>
    <w:rsid w:val="00696E22"/>
    <w:rsid w:val="006A2F53"/>
    <w:rsid w:val="006B119F"/>
    <w:rsid w:val="006B3457"/>
    <w:rsid w:val="006B42A5"/>
    <w:rsid w:val="006C03FE"/>
    <w:rsid w:val="006C363D"/>
    <w:rsid w:val="006C5AF2"/>
    <w:rsid w:val="006C5B23"/>
    <w:rsid w:val="006D0CCB"/>
    <w:rsid w:val="006D47FB"/>
    <w:rsid w:val="006D60AE"/>
    <w:rsid w:val="006E1499"/>
    <w:rsid w:val="006E1653"/>
    <w:rsid w:val="006E7EB6"/>
    <w:rsid w:val="006F0552"/>
    <w:rsid w:val="006F5851"/>
    <w:rsid w:val="00700466"/>
    <w:rsid w:val="00700FCC"/>
    <w:rsid w:val="00701675"/>
    <w:rsid w:val="00710D0D"/>
    <w:rsid w:val="007127B5"/>
    <w:rsid w:val="0072602F"/>
    <w:rsid w:val="00726231"/>
    <w:rsid w:val="00746901"/>
    <w:rsid w:val="007479AE"/>
    <w:rsid w:val="00765891"/>
    <w:rsid w:val="0078590C"/>
    <w:rsid w:val="007A794E"/>
    <w:rsid w:val="007B071F"/>
    <w:rsid w:val="007B1DBC"/>
    <w:rsid w:val="007D17B1"/>
    <w:rsid w:val="007D2C75"/>
    <w:rsid w:val="007D3F56"/>
    <w:rsid w:val="007E08A3"/>
    <w:rsid w:val="007E21F0"/>
    <w:rsid w:val="007F474E"/>
    <w:rsid w:val="00804EF8"/>
    <w:rsid w:val="00807389"/>
    <w:rsid w:val="00812DB1"/>
    <w:rsid w:val="0081310A"/>
    <w:rsid w:val="00814002"/>
    <w:rsid w:val="008144C6"/>
    <w:rsid w:val="00816CB5"/>
    <w:rsid w:val="008201D4"/>
    <w:rsid w:val="00820F18"/>
    <w:rsid w:val="00823A1E"/>
    <w:rsid w:val="00835297"/>
    <w:rsid w:val="008559AD"/>
    <w:rsid w:val="00864A04"/>
    <w:rsid w:val="00870E30"/>
    <w:rsid w:val="00881692"/>
    <w:rsid w:val="00883005"/>
    <w:rsid w:val="008A02A6"/>
    <w:rsid w:val="008A316E"/>
    <w:rsid w:val="008A7F30"/>
    <w:rsid w:val="008B0234"/>
    <w:rsid w:val="008B045A"/>
    <w:rsid w:val="008B4C64"/>
    <w:rsid w:val="008B686A"/>
    <w:rsid w:val="008C3C12"/>
    <w:rsid w:val="008C7DBF"/>
    <w:rsid w:val="008D2FEC"/>
    <w:rsid w:val="008E27F5"/>
    <w:rsid w:val="008E5464"/>
    <w:rsid w:val="008F0BEC"/>
    <w:rsid w:val="008F73A8"/>
    <w:rsid w:val="009108D6"/>
    <w:rsid w:val="009146CA"/>
    <w:rsid w:val="0092040E"/>
    <w:rsid w:val="00920479"/>
    <w:rsid w:val="00921D84"/>
    <w:rsid w:val="009274AE"/>
    <w:rsid w:val="009302DB"/>
    <w:rsid w:val="00933DFA"/>
    <w:rsid w:val="0093593D"/>
    <w:rsid w:val="009628FD"/>
    <w:rsid w:val="00974D56"/>
    <w:rsid w:val="00984163"/>
    <w:rsid w:val="009934C5"/>
    <w:rsid w:val="00993628"/>
    <w:rsid w:val="009950BF"/>
    <w:rsid w:val="009A2F38"/>
    <w:rsid w:val="009A302C"/>
    <w:rsid w:val="009B3E07"/>
    <w:rsid w:val="009B54B1"/>
    <w:rsid w:val="009B7BD6"/>
    <w:rsid w:val="009C3A51"/>
    <w:rsid w:val="009C5811"/>
    <w:rsid w:val="009D3468"/>
    <w:rsid w:val="00A01E20"/>
    <w:rsid w:val="00A1039B"/>
    <w:rsid w:val="00A15FCB"/>
    <w:rsid w:val="00A22108"/>
    <w:rsid w:val="00A23164"/>
    <w:rsid w:val="00A373FB"/>
    <w:rsid w:val="00A47D95"/>
    <w:rsid w:val="00A5415F"/>
    <w:rsid w:val="00A82ABA"/>
    <w:rsid w:val="00A82D34"/>
    <w:rsid w:val="00A837AD"/>
    <w:rsid w:val="00A839C5"/>
    <w:rsid w:val="00A85C36"/>
    <w:rsid w:val="00A90276"/>
    <w:rsid w:val="00A903E6"/>
    <w:rsid w:val="00AA28F8"/>
    <w:rsid w:val="00AA2BDF"/>
    <w:rsid w:val="00AA566C"/>
    <w:rsid w:val="00AA576A"/>
    <w:rsid w:val="00AC513C"/>
    <w:rsid w:val="00AE07EB"/>
    <w:rsid w:val="00AE6E65"/>
    <w:rsid w:val="00AF0074"/>
    <w:rsid w:val="00AF5632"/>
    <w:rsid w:val="00B00848"/>
    <w:rsid w:val="00B05CC8"/>
    <w:rsid w:val="00B07A7E"/>
    <w:rsid w:val="00B07CE4"/>
    <w:rsid w:val="00B11F16"/>
    <w:rsid w:val="00B1569B"/>
    <w:rsid w:val="00B166A8"/>
    <w:rsid w:val="00B20835"/>
    <w:rsid w:val="00B30AF2"/>
    <w:rsid w:val="00B37C55"/>
    <w:rsid w:val="00B45011"/>
    <w:rsid w:val="00B46454"/>
    <w:rsid w:val="00B4710D"/>
    <w:rsid w:val="00B55542"/>
    <w:rsid w:val="00B61312"/>
    <w:rsid w:val="00B62AC5"/>
    <w:rsid w:val="00B62F32"/>
    <w:rsid w:val="00B65679"/>
    <w:rsid w:val="00B73897"/>
    <w:rsid w:val="00B75201"/>
    <w:rsid w:val="00B81928"/>
    <w:rsid w:val="00B828A5"/>
    <w:rsid w:val="00B979E5"/>
    <w:rsid w:val="00BA50B0"/>
    <w:rsid w:val="00BB29F1"/>
    <w:rsid w:val="00BB60B2"/>
    <w:rsid w:val="00BB631D"/>
    <w:rsid w:val="00BC1B1C"/>
    <w:rsid w:val="00BC40D0"/>
    <w:rsid w:val="00BC7C80"/>
    <w:rsid w:val="00BD0A00"/>
    <w:rsid w:val="00BD105A"/>
    <w:rsid w:val="00BD7DA7"/>
    <w:rsid w:val="00BE08C2"/>
    <w:rsid w:val="00BE0E79"/>
    <w:rsid w:val="00BE5AB3"/>
    <w:rsid w:val="00BF20EA"/>
    <w:rsid w:val="00C13AC9"/>
    <w:rsid w:val="00C21A7C"/>
    <w:rsid w:val="00C35A61"/>
    <w:rsid w:val="00C3654E"/>
    <w:rsid w:val="00C36961"/>
    <w:rsid w:val="00C4134B"/>
    <w:rsid w:val="00C452EA"/>
    <w:rsid w:val="00C5129E"/>
    <w:rsid w:val="00C61C66"/>
    <w:rsid w:val="00C647FC"/>
    <w:rsid w:val="00C66984"/>
    <w:rsid w:val="00C66E8B"/>
    <w:rsid w:val="00C742D4"/>
    <w:rsid w:val="00C74664"/>
    <w:rsid w:val="00C767BF"/>
    <w:rsid w:val="00C86C96"/>
    <w:rsid w:val="00C90DD6"/>
    <w:rsid w:val="00C937F6"/>
    <w:rsid w:val="00CB0A65"/>
    <w:rsid w:val="00CC53EE"/>
    <w:rsid w:val="00CD21D3"/>
    <w:rsid w:val="00CE488C"/>
    <w:rsid w:val="00CE7B49"/>
    <w:rsid w:val="00CF04A1"/>
    <w:rsid w:val="00CF14CF"/>
    <w:rsid w:val="00CF2C99"/>
    <w:rsid w:val="00D179C2"/>
    <w:rsid w:val="00D20ABF"/>
    <w:rsid w:val="00D24AD5"/>
    <w:rsid w:val="00D25ECE"/>
    <w:rsid w:val="00D4073E"/>
    <w:rsid w:val="00D40A44"/>
    <w:rsid w:val="00D43192"/>
    <w:rsid w:val="00D5352B"/>
    <w:rsid w:val="00D53E46"/>
    <w:rsid w:val="00D55B6B"/>
    <w:rsid w:val="00D6024E"/>
    <w:rsid w:val="00D654CC"/>
    <w:rsid w:val="00D70456"/>
    <w:rsid w:val="00D74580"/>
    <w:rsid w:val="00D74B1A"/>
    <w:rsid w:val="00D918D0"/>
    <w:rsid w:val="00D92E6E"/>
    <w:rsid w:val="00DA0613"/>
    <w:rsid w:val="00DB05BA"/>
    <w:rsid w:val="00DB5CDE"/>
    <w:rsid w:val="00DE176C"/>
    <w:rsid w:val="00DE2471"/>
    <w:rsid w:val="00DE488C"/>
    <w:rsid w:val="00DE652C"/>
    <w:rsid w:val="00DF56D4"/>
    <w:rsid w:val="00E01FEF"/>
    <w:rsid w:val="00E02750"/>
    <w:rsid w:val="00E21DC2"/>
    <w:rsid w:val="00E34E70"/>
    <w:rsid w:val="00E35ACE"/>
    <w:rsid w:val="00E402ED"/>
    <w:rsid w:val="00E41124"/>
    <w:rsid w:val="00E44359"/>
    <w:rsid w:val="00E476E1"/>
    <w:rsid w:val="00E47DDE"/>
    <w:rsid w:val="00E636E9"/>
    <w:rsid w:val="00E67567"/>
    <w:rsid w:val="00E727C5"/>
    <w:rsid w:val="00E72AFC"/>
    <w:rsid w:val="00E7381B"/>
    <w:rsid w:val="00E772E7"/>
    <w:rsid w:val="00E8562F"/>
    <w:rsid w:val="00E91F74"/>
    <w:rsid w:val="00E93302"/>
    <w:rsid w:val="00EA404D"/>
    <w:rsid w:val="00EB19CF"/>
    <w:rsid w:val="00EB63BF"/>
    <w:rsid w:val="00EB6722"/>
    <w:rsid w:val="00EC0CD1"/>
    <w:rsid w:val="00EC2674"/>
    <w:rsid w:val="00EC7E10"/>
    <w:rsid w:val="00ED35BD"/>
    <w:rsid w:val="00ED610A"/>
    <w:rsid w:val="00EE1C82"/>
    <w:rsid w:val="00EF30ED"/>
    <w:rsid w:val="00EF357A"/>
    <w:rsid w:val="00EF44AB"/>
    <w:rsid w:val="00EF74D4"/>
    <w:rsid w:val="00F02198"/>
    <w:rsid w:val="00F277A4"/>
    <w:rsid w:val="00F3390E"/>
    <w:rsid w:val="00F34A76"/>
    <w:rsid w:val="00F35ED6"/>
    <w:rsid w:val="00F36097"/>
    <w:rsid w:val="00F42565"/>
    <w:rsid w:val="00F6012C"/>
    <w:rsid w:val="00F65A24"/>
    <w:rsid w:val="00F722AB"/>
    <w:rsid w:val="00F75EBE"/>
    <w:rsid w:val="00FA3E90"/>
    <w:rsid w:val="00FA59AB"/>
    <w:rsid w:val="00FC4C8C"/>
    <w:rsid w:val="00FD04BE"/>
    <w:rsid w:val="00FD28B7"/>
    <w:rsid w:val="00FE186F"/>
    <w:rsid w:val="00FE32EC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10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link w:val="Heading1Char"/>
    <w:uiPriority w:val="9"/>
    <w:qFormat/>
    <w:rsid w:val="00933DFA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03078"/>
  </w:style>
  <w:style w:type="paragraph" w:styleId="Footer">
    <w:name w:val="footer"/>
    <w:basedOn w:val="Normal"/>
    <w:link w:val="FooterChar"/>
    <w:uiPriority w:val="99"/>
    <w:unhideWhenUsed/>
    <w:rsid w:val="00603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03078"/>
  </w:style>
  <w:style w:type="paragraph" w:styleId="BalloonText">
    <w:name w:val="Balloon Text"/>
    <w:basedOn w:val="Normal"/>
    <w:link w:val="BalloonTextChar"/>
    <w:uiPriority w:val="99"/>
    <w:unhideWhenUsed/>
    <w:rsid w:val="00EF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44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08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33DFA"/>
    <w:rPr>
      <w:rFonts w:ascii="Liberation Serif" w:eastAsia="Segoe UI" w:hAnsi="Liberation Serif" w:cs="Tahoma"/>
      <w:b/>
      <w:bCs/>
      <w:color w:val="00000A"/>
      <w:sz w:val="48"/>
      <w:szCs w:val="48"/>
    </w:rPr>
  </w:style>
  <w:style w:type="paragraph" w:customStyle="1" w:styleId="Heading">
    <w:name w:val="Heading"/>
    <w:basedOn w:val="Normal"/>
    <w:next w:val="BodyText"/>
    <w:qFormat/>
    <w:rsid w:val="00933DFA"/>
    <w:pPr>
      <w:keepNext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BodyText">
    <w:name w:val="Body Text"/>
    <w:basedOn w:val="Normal"/>
    <w:link w:val="BodyTextChar"/>
    <w:rsid w:val="00933DFA"/>
    <w:pPr>
      <w:spacing w:after="140" w:line="276" w:lineRule="auto"/>
    </w:pPr>
    <w:rPr>
      <w:color w:val="00000A"/>
    </w:rPr>
  </w:style>
  <w:style w:type="character" w:customStyle="1" w:styleId="BodyTextChar">
    <w:name w:val="Body Text Char"/>
    <w:basedOn w:val="DefaultParagraphFont"/>
    <w:link w:val="BodyText"/>
    <w:rsid w:val="00933DFA"/>
    <w:rPr>
      <w:color w:val="00000A"/>
    </w:rPr>
  </w:style>
  <w:style w:type="paragraph" w:styleId="List">
    <w:name w:val="List"/>
    <w:basedOn w:val="BodyText"/>
    <w:rsid w:val="00933DFA"/>
    <w:rPr>
      <w:rFonts w:cs="Mangal"/>
    </w:rPr>
  </w:style>
  <w:style w:type="paragraph" w:styleId="Caption">
    <w:name w:val="caption"/>
    <w:basedOn w:val="Normal"/>
    <w:qFormat/>
    <w:rsid w:val="00933DFA"/>
    <w:pPr>
      <w:suppressLineNumbers/>
      <w:spacing w:before="120" w:after="120" w:line="276" w:lineRule="auto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rsid w:val="00933DFA"/>
    <w:pPr>
      <w:suppressLineNumbers/>
      <w:spacing w:after="200" w:line="276" w:lineRule="auto"/>
    </w:pPr>
    <w:rPr>
      <w:rFonts w:cs="Mangal"/>
      <w:color w:val="00000A"/>
    </w:rPr>
  </w:style>
  <w:style w:type="character" w:customStyle="1" w:styleId="HeaderChar1">
    <w:name w:val="Header Char1"/>
    <w:basedOn w:val="DefaultParagraphFont"/>
    <w:uiPriority w:val="99"/>
    <w:rsid w:val="00933DFA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rsid w:val="00933DFA"/>
    <w:rPr>
      <w:color w:val="00000A"/>
      <w:sz w:val="22"/>
    </w:rPr>
  </w:style>
  <w:style w:type="character" w:styleId="Strong">
    <w:name w:val="Strong"/>
    <w:basedOn w:val="DefaultParagraphFont"/>
    <w:uiPriority w:val="22"/>
    <w:qFormat/>
    <w:rsid w:val="005E511E"/>
    <w:rPr>
      <w:b/>
      <w:bCs/>
    </w:rPr>
  </w:style>
  <w:style w:type="paragraph" w:styleId="ListParagraph">
    <w:name w:val="List Paragraph"/>
    <w:basedOn w:val="Normal"/>
    <w:uiPriority w:val="34"/>
    <w:qFormat/>
    <w:rsid w:val="005E511E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897"/>
    <w:rPr>
      <w:color w:val="0000FF"/>
      <w:u w:val="single"/>
    </w:rPr>
  </w:style>
  <w:style w:type="character" w:customStyle="1" w:styleId="ayatext">
    <w:name w:val="ayatext"/>
    <w:basedOn w:val="DefaultParagraphFont"/>
    <w:rsid w:val="00B73897"/>
  </w:style>
  <w:style w:type="character" w:customStyle="1" w:styleId="sign">
    <w:name w:val="sign"/>
    <w:basedOn w:val="DefaultParagraphFont"/>
    <w:rsid w:val="00B73897"/>
  </w:style>
  <w:style w:type="character" w:customStyle="1" w:styleId="ayanumber">
    <w:name w:val="ayanumber"/>
    <w:basedOn w:val="DefaultParagraphFont"/>
    <w:rsid w:val="00B7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859A4-182C-4377-97FF-7036DA98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1369</Words>
  <Characters>7805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2020-07-03T09:45:00Z</dcterms:created>
  <dcterms:modified xsi:type="dcterms:W3CDTF">2023-02-25T03:59:00Z</dcterms:modified>
</cp:coreProperties>
</file>