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E650" w14:textId="77777777" w:rsidR="004515D1" w:rsidRDefault="004515D1"/>
    <w:p w14:paraId="6FF01FBD" w14:textId="52066143" w:rsidR="00CA287C" w:rsidRPr="00CA287C" w:rsidRDefault="00CA287C" w:rsidP="00CA287C">
      <w:pPr>
        <w:pStyle w:val="NormalWeb"/>
        <w:spacing w:before="0" w:beforeAutospacing="0" w:after="0" w:afterAutospacing="0"/>
        <w:jc w:val="center"/>
        <w:rPr>
          <w:rFonts w:ascii="Calibri" w:hAnsi="Calibri" w:cs="Calibri"/>
          <w:color w:val="0E101A"/>
          <w:sz w:val="28"/>
          <w:szCs w:val="28"/>
        </w:rPr>
      </w:pPr>
      <w:r w:rsidRPr="00CA287C">
        <w:rPr>
          <w:rStyle w:val="Strong"/>
          <w:rFonts w:ascii="Calibri" w:eastAsiaTheme="majorEastAsia" w:hAnsi="Calibri" w:cs="Calibri"/>
          <w:color w:val="0E101A"/>
          <w:sz w:val="28"/>
          <w:szCs w:val="28"/>
        </w:rPr>
        <w:t xml:space="preserve">Motivating Yourself and Your Workforce </w:t>
      </w:r>
      <w:r>
        <w:rPr>
          <w:rStyle w:val="Strong"/>
          <w:rFonts w:ascii="Calibri" w:eastAsiaTheme="majorEastAsia" w:hAnsi="Calibri" w:cs="Calibri"/>
          <w:color w:val="0E101A"/>
          <w:sz w:val="28"/>
          <w:szCs w:val="28"/>
        </w:rPr>
        <w:br/>
      </w:r>
      <w:r w:rsidRPr="00CA287C">
        <w:rPr>
          <w:rStyle w:val="Strong"/>
          <w:rFonts w:ascii="Calibri" w:eastAsiaTheme="majorEastAsia" w:hAnsi="Calibri" w:cs="Calibri"/>
          <w:color w:val="0E101A"/>
          <w:sz w:val="28"/>
          <w:szCs w:val="28"/>
        </w:rPr>
        <w:t>Leadership and Team Workshop Outline</w:t>
      </w:r>
    </w:p>
    <w:p w14:paraId="55993F56" w14:textId="77777777" w:rsidR="00CA287C" w:rsidRDefault="00CA287C" w:rsidP="00CA287C">
      <w:pPr>
        <w:pStyle w:val="NormalWeb"/>
        <w:spacing w:before="0" w:beforeAutospacing="0" w:after="0" w:afterAutospacing="0"/>
        <w:rPr>
          <w:rStyle w:val="Strong"/>
          <w:rFonts w:ascii="Calibri" w:eastAsiaTheme="majorEastAsia" w:hAnsi="Calibri" w:cs="Calibri"/>
          <w:color w:val="0E101A"/>
        </w:rPr>
      </w:pPr>
    </w:p>
    <w:p w14:paraId="6532C357" w14:textId="00A289E2" w:rsidR="00CA287C" w:rsidRDefault="00CA287C" w:rsidP="00CA287C">
      <w:pPr>
        <w:pStyle w:val="NormalWeb"/>
        <w:spacing w:before="0" w:beforeAutospacing="0" w:after="0" w:afterAutospacing="0"/>
        <w:rPr>
          <w:rFonts w:ascii="Calibri" w:hAnsi="Calibri" w:cs="Calibri"/>
          <w:color w:val="0E101A"/>
        </w:rPr>
      </w:pPr>
      <w:r w:rsidRPr="00CA287C">
        <w:rPr>
          <w:rStyle w:val="Strong"/>
          <w:rFonts w:ascii="Calibri" w:eastAsiaTheme="majorEastAsia" w:hAnsi="Calibri" w:cs="Calibri"/>
          <w:color w:val="0E101A"/>
        </w:rPr>
        <w:t xml:space="preserve">Time Frame: </w:t>
      </w:r>
      <w:r w:rsidRPr="00CA287C">
        <w:rPr>
          <w:rFonts w:ascii="Calibri" w:hAnsi="Calibri" w:cs="Calibri"/>
          <w:color w:val="0E101A"/>
        </w:rPr>
        <w:t>120 minutes</w:t>
      </w:r>
      <w:r w:rsidR="00FE31FC">
        <w:rPr>
          <w:rFonts w:ascii="Calibri" w:hAnsi="Calibri" w:cs="Calibri"/>
          <w:color w:val="0E101A"/>
        </w:rPr>
        <w:t xml:space="preserve">     </w:t>
      </w:r>
      <w:r w:rsidRPr="00CA287C">
        <w:rPr>
          <w:rStyle w:val="Strong"/>
          <w:rFonts w:ascii="Calibri" w:eastAsiaTheme="majorEastAsia" w:hAnsi="Calibri" w:cs="Calibri"/>
          <w:color w:val="0E101A"/>
        </w:rPr>
        <w:t xml:space="preserve">Number of Participants: </w:t>
      </w:r>
      <w:r w:rsidRPr="00CA287C">
        <w:rPr>
          <w:rFonts w:ascii="Calibri" w:hAnsi="Calibri" w:cs="Calibri"/>
          <w:color w:val="0E101A"/>
        </w:rPr>
        <w:t>Up to 12 people</w:t>
      </w:r>
    </w:p>
    <w:p w14:paraId="72BFD6F5" w14:textId="77777777" w:rsidR="00CA287C" w:rsidRPr="00CA287C" w:rsidRDefault="00CA287C" w:rsidP="00CA287C">
      <w:pPr>
        <w:pStyle w:val="NormalWeb"/>
        <w:spacing w:before="0" w:beforeAutospacing="0" w:after="0" w:afterAutospacing="0"/>
        <w:rPr>
          <w:rFonts w:ascii="Calibri" w:hAnsi="Calibri" w:cs="Calibri"/>
          <w:color w:val="0E101A"/>
        </w:rPr>
      </w:pPr>
    </w:p>
    <w:p w14:paraId="677CCD8D" w14:textId="77777777" w:rsidR="00CA287C" w:rsidRPr="00CA287C" w:rsidRDefault="00CA287C" w:rsidP="006256DC">
      <w:pPr>
        <w:spacing w:after="0" w:line="240" w:lineRule="auto"/>
        <w:rPr>
          <w:rFonts w:ascii="Calibri" w:hAnsi="Calibri" w:cs="Calibri"/>
          <w:color w:val="0E101A"/>
        </w:rPr>
      </w:pPr>
      <w:r w:rsidRPr="00CA287C">
        <w:rPr>
          <w:rStyle w:val="Strong"/>
          <w:rFonts w:ascii="Calibri" w:hAnsi="Calibri" w:cs="Calibri"/>
          <w:color w:val="0E101A"/>
        </w:rPr>
        <w:t>Workshop Materials, Handouts, and Online Resources:</w:t>
      </w:r>
    </w:p>
    <w:p w14:paraId="104630C5" w14:textId="3628D465" w:rsidR="006256DC" w:rsidRDefault="00CA287C">
      <w:pPr>
        <w:numPr>
          <w:ilvl w:val="1"/>
          <w:numId w:val="1"/>
        </w:numPr>
        <w:tabs>
          <w:tab w:val="clear" w:pos="1440"/>
          <w:tab w:val="num" w:pos="360"/>
        </w:tabs>
        <w:spacing w:after="0" w:line="240" w:lineRule="auto"/>
        <w:ind w:left="360"/>
        <w:rPr>
          <w:rFonts w:ascii="Calibri" w:hAnsi="Calibri" w:cs="Calibri"/>
          <w:color w:val="0E101A"/>
        </w:rPr>
      </w:pPr>
      <w:r w:rsidRPr="006256DC">
        <w:rPr>
          <w:rFonts w:ascii="Calibri" w:hAnsi="Calibri" w:cs="Calibri"/>
          <w:b/>
          <w:bCs/>
          <w:color w:val="0E101A"/>
        </w:rPr>
        <w:t>Each participant completes</w:t>
      </w:r>
      <w:r w:rsidRPr="00CA287C">
        <w:rPr>
          <w:rFonts w:ascii="Calibri" w:hAnsi="Calibri" w:cs="Calibri"/>
          <w:color w:val="0E101A"/>
        </w:rPr>
        <w:t xml:space="preserve"> the Workplace Motivators Assessment</w:t>
      </w:r>
      <w:r w:rsidR="00FE31FC">
        <w:rPr>
          <w:rFonts w:ascii="Calibri" w:hAnsi="Calibri" w:cs="Calibri"/>
          <w:color w:val="0E101A"/>
        </w:rPr>
        <w:t>*</w:t>
      </w:r>
      <w:r w:rsidRPr="00CA287C">
        <w:rPr>
          <w:rFonts w:ascii="Calibri" w:hAnsi="Calibri" w:cs="Calibri"/>
          <w:color w:val="0E101A"/>
        </w:rPr>
        <w:t xml:space="preserve"> (</w:t>
      </w:r>
      <w:hyperlink r:id="rId7" w:tgtFrame="_blank" w:history="1">
        <w:r w:rsidRPr="00CA287C">
          <w:rPr>
            <w:rStyle w:val="Hyperlink"/>
            <w:rFonts w:ascii="Calibri" w:hAnsi="Calibri" w:cs="Calibri"/>
            <w:color w:val="4A6EE0"/>
          </w:rPr>
          <w:t>Sample Motivators Only Report</w:t>
        </w:r>
      </w:hyperlink>
      <w:r w:rsidRPr="00CA287C">
        <w:rPr>
          <w:rFonts w:ascii="Calibri" w:hAnsi="Calibri" w:cs="Calibri"/>
          <w:color w:val="0E101A"/>
        </w:rPr>
        <w:t xml:space="preserve">), OR their </w:t>
      </w:r>
      <w:r w:rsidRPr="00CA287C">
        <w:rPr>
          <w:rFonts w:ascii="Calibri" w:hAnsi="Calibri" w:cs="Calibri"/>
          <w:color w:val="0E101A"/>
          <w:u w:val="single"/>
        </w:rPr>
        <w:t>current</w:t>
      </w:r>
      <w:r w:rsidRPr="00CA287C">
        <w:rPr>
          <w:rFonts w:ascii="Calibri" w:hAnsi="Calibri" w:cs="Calibri"/>
          <w:color w:val="0E101A"/>
        </w:rPr>
        <w:t xml:space="preserve"> TriMetrix or Talent Insights results can be converted online to the Motivators Only version.</w:t>
      </w:r>
      <w:r w:rsidR="00FE31FC">
        <w:rPr>
          <w:rFonts w:ascii="Calibri" w:hAnsi="Calibri" w:cs="Calibri"/>
          <w:color w:val="0E101A"/>
        </w:rPr>
        <w:t xml:space="preserve"> </w:t>
      </w:r>
      <w:r w:rsidR="00FE31FC" w:rsidRPr="00FE31FC">
        <w:rPr>
          <w:rFonts w:ascii="Calibri" w:hAnsi="Calibri" w:cs="Calibri"/>
          <w:i/>
          <w:iCs/>
          <w:color w:val="0E101A"/>
        </w:rPr>
        <w:t xml:space="preserve">*See sample email for sending results, in </w:t>
      </w:r>
      <w:r w:rsidR="00FE31FC" w:rsidRPr="00FE31FC">
        <w:rPr>
          <w:rFonts w:ascii="Calibri" w:hAnsi="Calibri" w:cs="Calibri"/>
          <w:b/>
          <w:bCs/>
          <w:i/>
          <w:iCs/>
          <w:color w:val="0E101A"/>
        </w:rPr>
        <w:t>Pre-work</w:t>
      </w:r>
      <w:r w:rsidR="00FE31FC" w:rsidRPr="00FE31FC">
        <w:rPr>
          <w:rFonts w:ascii="Calibri" w:hAnsi="Calibri" w:cs="Calibri"/>
          <w:i/>
          <w:iCs/>
          <w:color w:val="0E101A"/>
        </w:rPr>
        <w:t>, below.</w:t>
      </w:r>
    </w:p>
    <w:p w14:paraId="31194741" w14:textId="77777777" w:rsidR="006256DC" w:rsidRDefault="006256DC">
      <w:pPr>
        <w:numPr>
          <w:ilvl w:val="1"/>
          <w:numId w:val="1"/>
        </w:numPr>
        <w:tabs>
          <w:tab w:val="clear" w:pos="1440"/>
          <w:tab w:val="num" w:pos="360"/>
        </w:tabs>
        <w:spacing w:after="0" w:line="240" w:lineRule="auto"/>
        <w:ind w:left="360"/>
        <w:rPr>
          <w:rFonts w:ascii="Calibri" w:hAnsi="Calibri" w:cs="Calibri"/>
          <w:color w:val="0E101A"/>
        </w:rPr>
      </w:pPr>
      <w:r w:rsidRPr="006256DC">
        <w:rPr>
          <w:rFonts w:ascii="Calibri" w:hAnsi="Calibri" w:cs="Calibri"/>
          <w:b/>
          <w:bCs/>
          <w:color w:val="0E101A"/>
        </w:rPr>
        <w:t>Create</w:t>
      </w:r>
      <w:r w:rsidRPr="006256DC">
        <w:rPr>
          <w:rFonts w:ascii="Calibri" w:hAnsi="Calibri" w:cs="Calibri"/>
          <w:color w:val="0E101A"/>
        </w:rPr>
        <w:t xml:space="preserve"> a Team Report to share with the group.  (</w:t>
      </w:r>
      <w:hyperlink r:id="rId8" w:tgtFrame="_blank" w:history="1">
        <w:r w:rsidRPr="006256DC">
          <w:rPr>
            <w:rStyle w:val="Hyperlink"/>
            <w:rFonts w:ascii="Calibri" w:hAnsi="Calibri" w:cs="Calibri"/>
            <w:color w:val="4A6EE0"/>
          </w:rPr>
          <w:t>Sample Team Report</w:t>
        </w:r>
      </w:hyperlink>
      <w:r w:rsidRPr="006256DC">
        <w:rPr>
          <w:rFonts w:ascii="Calibri" w:hAnsi="Calibri" w:cs="Calibri"/>
          <w:color w:val="0E101A"/>
        </w:rPr>
        <w:t xml:space="preserve">)  Additional fee for this.  </w:t>
      </w:r>
      <w:r w:rsidRPr="006256DC">
        <w:rPr>
          <w:rStyle w:val="Emphasis"/>
          <w:rFonts w:ascii="Calibri" w:hAnsi="Calibri" w:cs="Calibri"/>
          <w:color w:val="0E101A"/>
        </w:rPr>
        <w:t xml:space="preserve">(Contact Suzie Price </w:t>
      </w:r>
      <w:hyperlink r:id="rId9" w:tgtFrame="_blank" w:history="1">
        <w:r w:rsidRPr="006256DC">
          <w:rPr>
            <w:rStyle w:val="Hyperlink"/>
            <w:rFonts w:ascii="Calibri" w:hAnsi="Calibri" w:cs="Calibri"/>
            <w:i/>
            <w:iCs/>
            <w:color w:val="4A6EE0"/>
          </w:rPr>
          <w:t>suzie@pricelessprofessional.com</w:t>
        </w:r>
      </w:hyperlink>
      <w:r w:rsidRPr="006256DC">
        <w:rPr>
          <w:rStyle w:val="Emphasis"/>
          <w:rFonts w:ascii="Calibri" w:hAnsi="Calibri" w:cs="Calibri"/>
          <w:color w:val="0E101A"/>
        </w:rPr>
        <w:t>)</w:t>
      </w:r>
    </w:p>
    <w:p w14:paraId="42F33AB0" w14:textId="293D0997" w:rsidR="006256DC" w:rsidRPr="006256DC" w:rsidRDefault="006256DC">
      <w:pPr>
        <w:numPr>
          <w:ilvl w:val="1"/>
          <w:numId w:val="1"/>
        </w:numPr>
        <w:tabs>
          <w:tab w:val="clear" w:pos="1440"/>
          <w:tab w:val="num" w:pos="360"/>
        </w:tabs>
        <w:spacing w:after="0" w:line="240" w:lineRule="auto"/>
        <w:ind w:left="360"/>
        <w:rPr>
          <w:rFonts w:ascii="Calibri" w:hAnsi="Calibri" w:cs="Calibri"/>
          <w:color w:val="0E101A"/>
        </w:rPr>
      </w:pPr>
      <w:r w:rsidRPr="006256DC">
        <w:rPr>
          <w:rFonts w:ascii="Calibri" w:hAnsi="Calibri" w:cs="Calibri"/>
          <w:b/>
          <w:bCs/>
          <w:color w:val="0E101A"/>
        </w:rPr>
        <w:t xml:space="preserve">Create </w:t>
      </w:r>
      <w:r w:rsidRPr="006256DC">
        <w:rPr>
          <w:rFonts w:ascii="Calibri" w:hAnsi="Calibri" w:cs="Calibri"/>
          <w:color w:val="0E101A"/>
        </w:rPr>
        <w:t xml:space="preserve">Tent Cards in the Assessment Center with Each Attendee's Motivator Graph and Name. </w:t>
      </w:r>
      <w:r w:rsidRPr="006256DC">
        <w:rPr>
          <w:rStyle w:val="Emphasis"/>
          <w:rFonts w:ascii="Calibri" w:hAnsi="Calibri" w:cs="Calibri"/>
          <w:color w:val="0E101A"/>
        </w:rPr>
        <w:t>(Contact Suzie Price if you need help with this.)</w:t>
      </w:r>
    </w:p>
    <w:p w14:paraId="599A9480" w14:textId="5D679203" w:rsidR="00CA287C" w:rsidRPr="006256DC" w:rsidRDefault="00CA287C">
      <w:pPr>
        <w:numPr>
          <w:ilvl w:val="1"/>
          <w:numId w:val="1"/>
        </w:numPr>
        <w:tabs>
          <w:tab w:val="clear" w:pos="1440"/>
          <w:tab w:val="num" w:pos="360"/>
        </w:tabs>
        <w:spacing w:after="0" w:line="240" w:lineRule="auto"/>
        <w:ind w:left="360"/>
        <w:rPr>
          <w:rFonts w:ascii="Calibri" w:hAnsi="Calibri" w:cs="Calibri"/>
          <w:color w:val="0E101A"/>
        </w:rPr>
      </w:pPr>
      <w:r w:rsidRPr="006256DC">
        <w:rPr>
          <w:rFonts w:ascii="Calibri" w:hAnsi="Calibri" w:cs="Calibri"/>
          <w:b/>
          <w:bCs/>
          <w:color w:val="0E101A"/>
        </w:rPr>
        <w:t>Share</w:t>
      </w:r>
      <w:r w:rsidR="006256DC">
        <w:rPr>
          <w:rFonts w:ascii="Calibri" w:hAnsi="Calibri" w:cs="Calibri"/>
          <w:color w:val="0E101A"/>
        </w:rPr>
        <w:t xml:space="preserve"> the link to the</w:t>
      </w:r>
      <w:r w:rsidRPr="006256DC">
        <w:rPr>
          <w:rFonts w:ascii="Calibri" w:hAnsi="Calibri" w:cs="Calibri"/>
          <w:color w:val="0E101A"/>
        </w:rPr>
        <w:t xml:space="preserve"> Motivating Yourself and Your Workforce </w:t>
      </w:r>
      <w:hyperlink r:id="rId10" w:history="1">
        <w:r w:rsidRPr="006256DC">
          <w:rPr>
            <w:rStyle w:val="Hyperlink"/>
            <w:rFonts w:ascii="Calibri" w:hAnsi="Calibri" w:cs="Calibri"/>
            <w:color w:val="0070C0"/>
          </w:rPr>
          <w:t>virtual (fillable online) handout</w:t>
        </w:r>
      </w:hyperlink>
      <w:r w:rsidRPr="006256DC">
        <w:rPr>
          <w:rFonts w:ascii="Calibri" w:hAnsi="Calibri" w:cs="Calibri"/>
          <w:color w:val="0070C0"/>
        </w:rPr>
        <w:t xml:space="preserve"> </w:t>
      </w:r>
      <w:r w:rsidRPr="006256DC">
        <w:rPr>
          <w:rFonts w:ascii="Calibri" w:hAnsi="Calibri" w:cs="Calibri"/>
          <w:color w:val="0E101A"/>
        </w:rPr>
        <w:t>with all participants</w:t>
      </w:r>
      <w:r w:rsidRPr="006256DC">
        <w:rPr>
          <w:rFonts w:ascii="Calibri" w:hAnsi="Calibri" w:cs="Calibri"/>
          <w:color w:val="FF0000"/>
        </w:rPr>
        <w:t xml:space="preserve">.  </w:t>
      </w:r>
    </w:p>
    <w:p w14:paraId="0559F5FB" w14:textId="77777777" w:rsidR="001C13AD" w:rsidRDefault="006256DC">
      <w:pPr>
        <w:numPr>
          <w:ilvl w:val="1"/>
          <w:numId w:val="2"/>
        </w:numPr>
        <w:tabs>
          <w:tab w:val="clear" w:pos="1440"/>
          <w:tab w:val="num" w:pos="360"/>
        </w:tabs>
        <w:spacing w:after="0" w:line="240" w:lineRule="auto"/>
        <w:ind w:left="360"/>
        <w:rPr>
          <w:rFonts w:ascii="Calibri" w:hAnsi="Calibri" w:cs="Calibri"/>
          <w:color w:val="0E101A"/>
        </w:rPr>
      </w:pPr>
      <w:r w:rsidRPr="006256DC">
        <w:rPr>
          <w:rFonts w:ascii="Calibri" w:hAnsi="Calibri" w:cs="Calibri"/>
          <w:b/>
          <w:bCs/>
          <w:color w:val="0E101A"/>
        </w:rPr>
        <w:t xml:space="preserve">Share </w:t>
      </w:r>
      <w:r>
        <w:rPr>
          <w:rFonts w:ascii="Calibri" w:hAnsi="Calibri" w:cs="Calibri"/>
          <w:color w:val="0E101A"/>
        </w:rPr>
        <w:t xml:space="preserve">the </w:t>
      </w:r>
      <w:r w:rsidRPr="006256DC">
        <w:rPr>
          <w:rFonts w:ascii="Calibri" w:hAnsi="Calibri" w:cs="Calibri"/>
          <w:color w:val="0E101A"/>
        </w:rPr>
        <w:t xml:space="preserve">Workplace Motivators </w:t>
      </w:r>
      <w:hyperlink r:id="rId11" w:tgtFrame="_blank" w:history="1">
        <w:r w:rsidRPr="006256DC">
          <w:rPr>
            <w:rStyle w:val="Hyperlink"/>
            <w:rFonts w:ascii="Calibri" w:hAnsi="Calibri" w:cs="Calibri"/>
            <w:color w:val="4A6EE0"/>
          </w:rPr>
          <w:t>Memory Jogger Card</w:t>
        </w:r>
      </w:hyperlink>
      <w:r w:rsidRPr="006256DC">
        <w:rPr>
          <w:rFonts w:ascii="Calibri" w:hAnsi="Calibri" w:cs="Calibri"/>
          <w:color w:val="0E101A"/>
        </w:rPr>
        <w:t>  (Print and laminate one for each participant.)</w:t>
      </w:r>
    </w:p>
    <w:p w14:paraId="420E719E" w14:textId="68EEC651" w:rsidR="001C13AD" w:rsidRPr="001C13AD" w:rsidRDefault="001C13AD">
      <w:pPr>
        <w:numPr>
          <w:ilvl w:val="1"/>
          <w:numId w:val="2"/>
        </w:numPr>
        <w:tabs>
          <w:tab w:val="clear" w:pos="1440"/>
          <w:tab w:val="num" w:pos="360"/>
        </w:tabs>
        <w:spacing w:after="0" w:line="240" w:lineRule="auto"/>
        <w:ind w:left="360"/>
        <w:rPr>
          <w:rFonts w:ascii="Calibri" w:hAnsi="Calibri" w:cs="Calibri"/>
          <w:color w:val="0E101A"/>
        </w:rPr>
      </w:pPr>
      <w:r w:rsidRPr="001C13AD">
        <w:rPr>
          <w:rFonts w:ascii="Calibri" w:hAnsi="Calibri" w:cs="Calibri"/>
          <w:b/>
          <w:bCs/>
          <w:color w:val="0E101A"/>
        </w:rPr>
        <w:t>Share</w:t>
      </w:r>
      <w:r w:rsidRPr="001C13AD">
        <w:rPr>
          <w:rFonts w:ascii="Calibri" w:hAnsi="Calibri" w:cs="Calibri"/>
          <w:color w:val="0E101A"/>
        </w:rPr>
        <w:t xml:space="preserve"> a link to the Workplace Motivators in a Crisis </w:t>
      </w:r>
      <w:hyperlink r:id="rId12" w:tgtFrame="_blank" w:history="1">
        <w:r w:rsidRPr="001C13AD">
          <w:rPr>
            <w:rStyle w:val="Hyperlink"/>
            <w:rFonts w:ascii="Calibri" w:hAnsi="Calibri" w:cs="Calibri"/>
            <w:color w:val="4A6EE0"/>
          </w:rPr>
          <w:t>Discussion Handout</w:t>
        </w:r>
      </w:hyperlink>
    </w:p>
    <w:p w14:paraId="38723587" w14:textId="77777777" w:rsidR="001C13AD" w:rsidRDefault="001C13AD">
      <w:pPr>
        <w:numPr>
          <w:ilvl w:val="1"/>
          <w:numId w:val="2"/>
        </w:numPr>
        <w:tabs>
          <w:tab w:val="clear" w:pos="1440"/>
          <w:tab w:val="num" w:pos="360"/>
        </w:tabs>
        <w:spacing w:after="0" w:line="240" w:lineRule="auto"/>
        <w:ind w:left="360"/>
        <w:rPr>
          <w:rFonts w:ascii="Calibri" w:hAnsi="Calibri" w:cs="Calibri"/>
          <w:color w:val="0E101A"/>
        </w:rPr>
      </w:pPr>
      <w:r w:rsidRPr="001C13AD">
        <w:rPr>
          <w:rFonts w:ascii="Calibri" w:hAnsi="Calibri" w:cs="Calibri"/>
          <w:b/>
          <w:bCs/>
          <w:color w:val="0E101A"/>
        </w:rPr>
        <w:t>Share</w:t>
      </w:r>
      <w:r w:rsidRPr="001C13AD">
        <w:rPr>
          <w:rFonts w:ascii="Calibri" w:hAnsi="Calibri" w:cs="Calibri"/>
          <w:color w:val="0E101A"/>
        </w:rPr>
        <w:t xml:space="preserve"> the Using Motivators to Connect with and </w:t>
      </w:r>
      <w:hyperlink r:id="rId13" w:tgtFrame="_blank" w:history="1">
        <w:r w:rsidRPr="001C13AD">
          <w:rPr>
            <w:rStyle w:val="Hyperlink"/>
            <w:rFonts w:ascii="Calibri" w:hAnsi="Calibri" w:cs="Calibri"/>
            <w:color w:val="4A6EE0"/>
          </w:rPr>
          <w:t>Understand Your Prospect's and Client's Top Motivators</w:t>
        </w:r>
      </w:hyperlink>
      <w:r w:rsidRPr="001C13AD">
        <w:rPr>
          <w:rFonts w:ascii="Calibri" w:hAnsi="Calibri" w:cs="Calibri"/>
          <w:color w:val="0E101A"/>
        </w:rPr>
        <w:t xml:space="preserve"> Based Upon Their Interests Cheat Code  (Print and laminate, or share the link.)</w:t>
      </w:r>
      <w:r>
        <w:rPr>
          <w:rFonts w:ascii="Calibri" w:hAnsi="Calibri" w:cs="Calibri"/>
          <w:color w:val="0E101A"/>
        </w:rPr>
        <w:t xml:space="preserve">  </w:t>
      </w:r>
    </w:p>
    <w:p w14:paraId="51DB0D31" w14:textId="56DF5F68" w:rsidR="001C13AD" w:rsidRPr="001C13AD" w:rsidRDefault="001C13AD">
      <w:pPr>
        <w:numPr>
          <w:ilvl w:val="1"/>
          <w:numId w:val="2"/>
        </w:numPr>
        <w:tabs>
          <w:tab w:val="clear" w:pos="1440"/>
          <w:tab w:val="num" w:pos="360"/>
        </w:tabs>
        <w:spacing w:after="0" w:line="240" w:lineRule="auto"/>
        <w:ind w:left="360"/>
        <w:rPr>
          <w:rFonts w:ascii="Calibri" w:hAnsi="Calibri" w:cs="Calibri"/>
          <w:color w:val="0E101A"/>
        </w:rPr>
      </w:pPr>
      <w:r w:rsidRPr="006256DC">
        <w:rPr>
          <w:rFonts w:ascii="Calibri" w:hAnsi="Calibri" w:cs="Calibri"/>
          <w:b/>
          <w:bCs/>
          <w:color w:val="0E101A"/>
        </w:rPr>
        <w:t>Share</w:t>
      </w:r>
      <w:r>
        <w:rPr>
          <w:rFonts w:ascii="Calibri" w:hAnsi="Calibri" w:cs="Calibri"/>
          <w:color w:val="0E101A"/>
        </w:rPr>
        <w:t xml:space="preserve"> the link to the </w:t>
      </w:r>
      <w:r w:rsidRPr="00CA287C">
        <w:rPr>
          <w:rFonts w:ascii="Calibri" w:hAnsi="Calibri" w:cs="Calibri"/>
          <w:color w:val="0E101A"/>
        </w:rPr>
        <w:t xml:space="preserve">Workplace Motivators </w:t>
      </w:r>
      <w:hyperlink r:id="rId14" w:tgtFrame="_blank" w:history="1">
        <w:r w:rsidRPr="00CA287C">
          <w:rPr>
            <w:rStyle w:val="Hyperlink"/>
            <w:rFonts w:ascii="Calibri" w:hAnsi="Calibri" w:cs="Calibri"/>
            <w:color w:val="4A6EE0"/>
          </w:rPr>
          <w:t>Management Tips</w:t>
        </w:r>
      </w:hyperlink>
    </w:p>
    <w:p w14:paraId="7194BB03" w14:textId="09FFA6D8" w:rsidR="00CA287C" w:rsidRPr="001C13AD" w:rsidRDefault="006256DC">
      <w:pPr>
        <w:numPr>
          <w:ilvl w:val="1"/>
          <w:numId w:val="3"/>
        </w:numPr>
        <w:tabs>
          <w:tab w:val="clear" w:pos="1440"/>
          <w:tab w:val="num" w:pos="360"/>
        </w:tabs>
        <w:spacing w:after="0" w:line="240" w:lineRule="auto"/>
        <w:ind w:left="360"/>
        <w:rPr>
          <w:rStyle w:val="Strong"/>
          <w:rFonts w:ascii="Calibri" w:hAnsi="Calibri" w:cs="Calibri"/>
          <w:b w:val="0"/>
          <w:bCs w:val="0"/>
          <w:color w:val="0E101A"/>
        </w:rPr>
      </w:pPr>
      <w:r w:rsidRPr="006256DC">
        <w:rPr>
          <w:rFonts w:ascii="Calibri" w:hAnsi="Calibri" w:cs="Calibri"/>
          <w:b/>
          <w:bCs/>
          <w:color w:val="0E101A"/>
        </w:rPr>
        <w:t xml:space="preserve">Share </w:t>
      </w:r>
      <w:r>
        <w:rPr>
          <w:rFonts w:ascii="Calibri" w:hAnsi="Calibri" w:cs="Calibri"/>
          <w:color w:val="0E101A"/>
        </w:rPr>
        <w:t xml:space="preserve">the </w:t>
      </w:r>
      <w:r w:rsidRPr="00CA287C">
        <w:rPr>
          <w:rFonts w:ascii="Calibri" w:hAnsi="Calibri" w:cs="Calibri"/>
          <w:color w:val="0E101A"/>
        </w:rPr>
        <w:t xml:space="preserve">Using Motivators in Hiring </w:t>
      </w:r>
      <w:hyperlink r:id="rId15" w:tgtFrame="_blank" w:history="1">
        <w:r w:rsidRPr="00CA287C">
          <w:rPr>
            <w:rStyle w:val="Hyperlink"/>
            <w:rFonts w:ascii="Calibri" w:hAnsi="Calibri" w:cs="Calibri"/>
            <w:color w:val="4A6EE0"/>
          </w:rPr>
          <w:t>Interview Questions</w:t>
        </w:r>
      </w:hyperlink>
      <w:r w:rsidRPr="00CA287C">
        <w:rPr>
          <w:rFonts w:ascii="Calibri" w:hAnsi="Calibri" w:cs="Calibri"/>
          <w:color w:val="0E101A"/>
        </w:rPr>
        <w:t xml:space="preserve"> for Motivators Match </w:t>
      </w:r>
      <w:r>
        <w:rPr>
          <w:rFonts w:ascii="Calibri" w:hAnsi="Calibri" w:cs="Calibri"/>
          <w:color w:val="0E101A"/>
        </w:rPr>
        <w:t>(Print and laminate, or share the link.)</w:t>
      </w:r>
      <w:r w:rsidRPr="001C13AD">
        <w:rPr>
          <w:rFonts w:ascii="Calibri" w:hAnsi="Calibri" w:cs="Calibri"/>
          <w:color w:val="0E101A"/>
        </w:rPr>
        <w:br/>
      </w:r>
    </w:p>
    <w:p w14:paraId="5FE20C0D" w14:textId="037D1B80" w:rsidR="00CA287C" w:rsidRPr="00CA287C" w:rsidRDefault="00CA287C" w:rsidP="00CA287C">
      <w:pPr>
        <w:pStyle w:val="NormalWeb"/>
        <w:spacing w:before="0" w:beforeAutospacing="0" w:after="0" w:afterAutospacing="0"/>
        <w:rPr>
          <w:rFonts w:ascii="Calibri" w:hAnsi="Calibri" w:cs="Calibri"/>
          <w:color w:val="0E101A"/>
        </w:rPr>
      </w:pPr>
      <w:r w:rsidRPr="00CA287C">
        <w:rPr>
          <w:rStyle w:val="Strong"/>
          <w:rFonts w:ascii="Calibri" w:eastAsiaTheme="majorEastAsia" w:hAnsi="Calibri" w:cs="Calibri"/>
          <w:color w:val="0E101A"/>
        </w:rPr>
        <w:t>Pre</w:t>
      </w:r>
      <w:r>
        <w:rPr>
          <w:rStyle w:val="Strong"/>
          <w:rFonts w:ascii="Calibri" w:eastAsiaTheme="majorEastAsia" w:hAnsi="Calibri" w:cs="Calibri"/>
          <w:color w:val="0E101A"/>
        </w:rPr>
        <w:t>-</w:t>
      </w:r>
      <w:r w:rsidRPr="00CA287C">
        <w:rPr>
          <w:rStyle w:val="Strong"/>
          <w:rFonts w:ascii="Calibri" w:eastAsiaTheme="majorEastAsia" w:hAnsi="Calibri" w:cs="Calibri"/>
          <w:color w:val="0E101A"/>
        </w:rPr>
        <w:t xml:space="preserve">work: </w:t>
      </w:r>
      <w:r w:rsidRPr="00CA287C">
        <w:rPr>
          <w:rFonts w:ascii="Calibri" w:hAnsi="Calibri" w:cs="Calibri"/>
          <w:color w:val="0E101A"/>
        </w:rPr>
        <w:t xml:space="preserve">Send completed reports to participants in advance with Motivators Guidelines instructions for review, and a link to watch the Debrief Video at: </w:t>
      </w:r>
      <w:hyperlink r:id="rId16" w:tgtFrame="_blank" w:history="1">
        <w:r w:rsidRPr="00CA287C">
          <w:rPr>
            <w:rStyle w:val="Hyperlink"/>
            <w:rFonts w:ascii="Calibri" w:eastAsiaTheme="majorEastAsia" w:hAnsi="Calibri" w:cs="Calibri"/>
            <w:color w:val="4A6EE0"/>
          </w:rPr>
          <w:t>www.motivatorsppd.com</w:t>
        </w:r>
      </w:hyperlink>
      <w:r w:rsidRPr="00CA287C">
        <w:rPr>
          <w:rFonts w:ascii="Calibri" w:hAnsi="Calibri" w:cs="Calibri"/>
          <w:color w:val="0E101A"/>
        </w:rPr>
        <w:t xml:space="preserve"> </w:t>
      </w:r>
    </w:p>
    <w:p w14:paraId="7DF52BEE" w14:textId="77777777" w:rsidR="00CA287C" w:rsidRPr="00CA287C" w:rsidRDefault="00CA287C" w:rsidP="00CA287C">
      <w:pPr>
        <w:spacing w:after="0" w:line="240" w:lineRule="auto"/>
        <w:ind w:left="720"/>
        <w:rPr>
          <w:rFonts w:ascii="Calibri" w:hAnsi="Calibri" w:cs="Calibri"/>
          <w:color w:val="0E101A"/>
        </w:rPr>
      </w:pPr>
    </w:p>
    <w:p w14:paraId="37CF70DA" w14:textId="4B1EA449" w:rsidR="006256DC" w:rsidRPr="00FE31FC" w:rsidRDefault="006256DC" w:rsidP="006256DC">
      <w:pPr>
        <w:rPr>
          <w:rFonts w:ascii="Calibri" w:hAnsi="Calibri" w:cs="Calibri"/>
          <w:sz w:val="20"/>
          <w:szCs w:val="20"/>
        </w:rPr>
      </w:pPr>
      <w:bookmarkStart w:id="0" w:name="_Hlk96091842"/>
      <w:r w:rsidRPr="00FE31FC">
        <w:rPr>
          <w:rFonts w:ascii="Calibri" w:hAnsi="Calibri" w:cs="Calibri"/>
          <w:sz w:val="20"/>
          <w:szCs w:val="20"/>
        </w:rPr>
        <w:t xml:space="preserve">                                  </w:t>
      </w:r>
      <w:r w:rsidRPr="00FE31FC">
        <w:rPr>
          <w:rFonts w:ascii="Calibri" w:hAnsi="Calibri" w:cs="Calibri"/>
          <w:b/>
          <w:bCs/>
          <w:sz w:val="20"/>
          <w:szCs w:val="20"/>
        </w:rPr>
        <w:t>SAMPLE EMAIL FOR SENDING ASSESSMENT RESULTS:</w:t>
      </w:r>
      <w:r w:rsidRPr="00FE31FC">
        <w:rPr>
          <w:rFonts w:ascii="Calibri" w:hAnsi="Calibri" w:cs="Calibri"/>
          <w:sz w:val="20"/>
          <w:szCs w:val="20"/>
        </w:rPr>
        <w:t xml:space="preserve"> </w:t>
      </w:r>
      <w:r w:rsidRPr="00FE31FC">
        <w:rPr>
          <w:rFonts w:ascii="Calibri" w:hAnsi="Calibri" w:cs="Calibri"/>
          <w:sz w:val="20"/>
          <w:szCs w:val="20"/>
        </w:rPr>
        <w:br/>
        <w:t>Thank you for completing the online assessments; attached are your results. Here are your next steps:</w:t>
      </w:r>
    </w:p>
    <w:p w14:paraId="2C293B54" w14:textId="68788C7B" w:rsidR="006256DC" w:rsidRPr="00FE31FC" w:rsidRDefault="006256DC">
      <w:pPr>
        <w:pStyle w:val="ListParagraph"/>
        <w:numPr>
          <w:ilvl w:val="0"/>
          <w:numId w:val="17"/>
        </w:numPr>
        <w:spacing w:after="0" w:line="240" w:lineRule="auto"/>
        <w:rPr>
          <w:rFonts w:ascii="Calibri" w:hAnsi="Calibri" w:cs="Calibri"/>
          <w:sz w:val="20"/>
          <w:szCs w:val="20"/>
        </w:rPr>
      </w:pPr>
      <w:r w:rsidRPr="00FE31FC">
        <w:rPr>
          <w:rFonts w:ascii="Calibri" w:hAnsi="Calibri" w:cs="Calibri"/>
          <w:bCs/>
          <w:sz w:val="20"/>
          <w:szCs w:val="20"/>
        </w:rPr>
        <w:t xml:space="preserve">Read the </w:t>
      </w:r>
      <w:hyperlink r:id="rId17" w:history="1">
        <w:r w:rsidRPr="00FE31FC">
          <w:rPr>
            <w:rStyle w:val="Hyperlink"/>
            <w:rFonts w:ascii="Calibri" w:hAnsi="Calibri" w:cs="Calibri"/>
            <w:bCs/>
            <w:color w:val="0070C0"/>
            <w:sz w:val="20"/>
            <w:szCs w:val="20"/>
          </w:rPr>
          <w:t>Guidelines for Reviewing Your Results</w:t>
        </w:r>
      </w:hyperlink>
      <w:r w:rsidRPr="00FE31FC">
        <w:rPr>
          <w:rFonts w:ascii="Calibri" w:hAnsi="Calibri" w:cs="Calibri"/>
          <w:bCs/>
          <w:sz w:val="20"/>
          <w:szCs w:val="20"/>
        </w:rPr>
        <w:t xml:space="preserve"> and review your Assessment. </w:t>
      </w:r>
      <w:r w:rsidRPr="00FE31FC">
        <w:rPr>
          <w:rFonts w:ascii="Calibri" w:hAnsi="Calibri" w:cs="Calibri"/>
          <w:sz w:val="20"/>
          <w:szCs w:val="20"/>
        </w:rPr>
        <w:t>Make notes where you have questions and around the areas you are curious about.</w:t>
      </w:r>
    </w:p>
    <w:p w14:paraId="44D5E114" w14:textId="1EEA0290" w:rsidR="006256DC" w:rsidRPr="00FE31FC" w:rsidRDefault="006256DC">
      <w:pPr>
        <w:pStyle w:val="ListParagraph"/>
        <w:numPr>
          <w:ilvl w:val="0"/>
          <w:numId w:val="17"/>
        </w:numPr>
        <w:spacing w:after="0" w:line="240" w:lineRule="auto"/>
        <w:rPr>
          <w:rFonts w:ascii="Calibri" w:hAnsi="Calibri" w:cs="Calibri"/>
          <w:sz w:val="20"/>
          <w:szCs w:val="20"/>
        </w:rPr>
      </w:pPr>
      <w:r w:rsidRPr="00FE31FC">
        <w:rPr>
          <w:rFonts w:ascii="Calibri" w:hAnsi="Calibri" w:cs="Calibri"/>
          <w:bCs/>
          <w:sz w:val="20"/>
          <w:szCs w:val="20"/>
        </w:rPr>
        <w:t>Watch the</w:t>
      </w:r>
      <w:r w:rsidRPr="00FE31FC">
        <w:rPr>
          <w:rFonts w:ascii="Calibri" w:hAnsi="Calibri" w:cs="Calibri"/>
          <w:bCs/>
          <w:color w:val="0070C0"/>
          <w:sz w:val="20"/>
          <w:szCs w:val="20"/>
        </w:rPr>
        <w:t xml:space="preserve"> </w:t>
      </w:r>
      <w:hyperlink r:id="rId18" w:history="1">
        <w:r w:rsidRPr="00FE31FC">
          <w:rPr>
            <w:rStyle w:val="Hyperlink"/>
            <w:rFonts w:ascii="Calibri" w:hAnsi="Calibri" w:cs="Calibri"/>
            <w:bCs/>
            <w:color w:val="0070C0"/>
            <w:sz w:val="20"/>
            <w:szCs w:val="20"/>
          </w:rPr>
          <w:t>Strength Revealer Video</w:t>
        </w:r>
      </w:hyperlink>
      <w:r w:rsidRPr="00FE31FC">
        <w:rPr>
          <w:rFonts w:ascii="Calibri" w:hAnsi="Calibri" w:cs="Calibri"/>
          <w:bCs/>
          <w:sz w:val="20"/>
          <w:szCs w:val="20"/>
        </w:rPr>
        <w:t xml:space="preserve"> on reading and understanding your results. </w:t>
      </w:r>
    </w:p>
    <w:p w14:paraId="1BDF9DD0" w14:textId="4FE4BC34" w:rsidR="006256DC" w:rsidRPr="00FE31FC" w:rsidRDefault="006256DC">
      <w:pPr>
        <w:pStyle w:val="ListParagraph"/>
        <w:numPr>
          <w:ilvl w:val="0"/>
          <w:numId w:val="17"/>
        </w:numPr>
        <w:spacing w:after="0" w:line="240" w:lineRule="auto"/>
        <w:rPr>
          <w:rFonts w:ascii="Calibri" w:hAnsi="Calibri" w:cs="Calibri"/>
          <w:sz w:val="20"/>
          <w:szCs w:val="20"/>
        </w:rPr>
      </w:pPr>
      <w:r w:rsidRPr="00FE31FC">
        <w:rPr>
          <w:rFonts w:ascii="Calibri" w:hAnsi="Calibri" w:cs="Calibri"/>
          <w:bCs/>
          <w:sz w:val="20"/>
          <w:szCs w:val="20"/>
        </w:rPr>
        <w:t xml:space="preserve">Bring your questions and insights </w:t>
      </w:r>
      <w:proofErr w:type="gramStart"/>
      <w:r w:rsidRPr="00FE31FC">
        <w:rPr>
          <w:rFonts w:ascii="Calibri" w:hAnsi="Calibri" w:cs="Calibri"/>
          <w:bCs/>
          <w:sz w:val="20"/>
          <w:szCs w:val="20"/>
        </w:rPr>
        <w:t>to</w:t>
      </w:r>
      <w:proofErr w:type="gramEnd"/>
      <w:r w:rsidRPr="00FE31FC">
        <w:rPr>
          <w:rFonts w:ascii="Calibri" w:hAnsi="Calibri" w:cs="Calibri"/>
          <w:bCs/>
          <w:sz w:val="20"/>
          <w:szCs w:val="20"/>
        </w:rPr>
        <w:t xml:space="preserve"> our follow-up conversation on </w:t>
      </w:r>
      <w:r w:rsidRPr="00FE31FC">
        <w:rPr>
          <w:rFonts w:ascii="Calibri" w:hAnsi="Calibri" w:cs="Calibri"/>
          <w:bCs/>
          <w:sz w:val="20"/>
          <w:szCs w:val="20"/>
          <w:highlight w:val="yellow"/>
        </w:rPr>
        <w:t>(DATE)(TIME)</w:t>
      </w:r>
    </w:p>
    <w:p w14:paraId="6F9D8082" w14:textId="6CB5E50A" w:rsidR="00CA287C" w:rsidRPr="00FE31FC" w:rsidRDefault="006256DC" w:rsidP="006256DC">
      <w:pPr>
        <w:spacing w:after="0" w:line="240" w:lineRule="auto"/>
        <w:rPr>
          <w:rStyle w:val="Strong"/>
          <w:rFonts w:ascii="Calibri" w:hAnsi="Calibri" w:cs="Calibri"/>
          <w:color w:val="0E101A"/>
          <w:sz w:val="22"/>
          <w:szCs w:val="22"/>
        </w:rPr>
      </w:pPr>
      <w:r w:rsidRPr="00FE31FC">
        <w:rPr>
          <w:rFonts w:ascii="Calibri" w:hAnsi="Calibri" w:cs="Calibri"/>
          <w:sz w:val="22"/>
          <w:szCs w:val="22"/>
        </w:rPr>
        <w:t>If you have ANY questions before our scheduled call, please do not hesitate to call or email me.  I look forward to reviewing this with you and spending time with you! </w:t>
      </w:r>
      <w:bookmarkEnd w:id="0"/>
    </w:p>
    <w:p w14:paraId="3260FC31" w14:textId="77777777" w:rsidR="00CA287C" w:rsidRDefault="00CA287C" w:rsidP="00CA287C">
      <w:pPr>
        <w:spacing w:after="0" w:line="240" w:lineRule="auto"/>
        <w:rPr>
          <w:rStyle w:val="Strong"/>
          <w:rFonts w:ascii="Calibri" w:hAnsi="Calibri" w:cs="Calibri"/>
          <w:color w:val="0E101A"/>
        </w:rPr>
      </w:pPr>
    </w:p>
    <w:p w14:paraId="11290EFF" w14:textId="4C648865" w:rsidR="00CA287C" w:rsidRPr="008A2E3B" w:rsidRDefault="00CA287C" w:rsidP="008A2E3B">
      <w:pPr>
        <w:rPr>
          <w:rStyle w:val="Strong"/>
          <w:rFonts w:ascii="Calibri" w:hAnsi="Calibri" w:cs="Calibri"/>
          <w:b w:val="0"/>
          <w:bCs w:val="0"/>
          <w:color w:val="0E101A"/>
        </w:rPr>
      </w:pPr>
      <w:r w:rsidRPr="00CA287C">
        <w:rPr>
          <w:rStyle w:val="Strong"/>
          <w:rFonts w:ascii="Calibri" w:hAnsi="Calibri" w:cs="Calibri"/>
          <w:color w:val="0E101A"/>
        </w:rPr>
        <w:t>Post</w:t>
      </w:r>
      <w:r>
        <w:rPr>
          <w:rStyle w:val="Strong"/>
          <w:rFonts w:ascii="Calibri" w:hAnsi="Calibri" w:cs="Calibri"/>
          <w:color w:val="0E101A"/>
        </w:rPr>
        <w:t>-</w:t>
      </w:r>
      <w:r w:rsidRPr="00CA287C">
        <w:rPr>
          <w:rStyle w:val="Strong"/>
          <w:rFonts w:ascii="Calibri" w:hAnsi="Calibri" w:cs="Calibri"/>
          <w:color w:val="0E101A"/>
        </w:rPr>
        <w:t xml:space="preserve">work/Follow-up: </w:t>
      </w:r>
      <w:r w:rsidR="00FE31FC">
        <w:rPr>
          <w:rStyle w:val="Strong"/>
          <w:rFonts w:ascii="Calibri" w:hAnsi="Calibri" w:cs="Calibri"/>
          <w:b w:val="0"/>
          <w:bCs w:val="0"/>
          <w:color w:val="0E101A"/>
        </w:rPr>
        <w:t xml:space="preserve">Share the online resource to all:  </w:t>
      </w:r>
      <w:hyperlink r:id="rId19" w:history="1">
        <w:r w:rsidR="00FE31FC" w:rsidRPr="00FE31FC">
          <w:rPr>
            <w:rStyle w:val="Hyperlink"/>
            <w:rFonts w:ascii="Calibri" w:hAnsi="Calibri" w:cs="Calibri"/>
            <w:color w:val="0070C0"/>
          </w:rPr>
          <w:t>www.motivatorspdd.com</w:t>
        </w:r>
      </w:hyperlink>
      <w:r w:rsidR="00FE31FC">
        <w:rPr>
          <w:rStyle w:val="Strong"/>
          <w:rFonts w:ascii="Calibri" w:hAnsi="Calibri" w:cs="Calibri"/>
          <w:b w:val="0"/>
          <w:bCs w:val="0"/>
          <w:color w:val="0E101A"/>
        </w:rPr>
        <w:t xml:space="preserve"> </w:t>
      </w:r>
      <w:r w:rsidR="00FE31FC">
        <w:rPr>
          <w:rStyle w:val="Strong"/>
          <w:rFonts w:ascii="Calibri" w:hAnsi="Calibri" w:cs="Calibri"/>
          <w:b w:val="0"/>
          <w:bCs w:val="0"/>
          <w:color w:val="0E101A"/>
        </w:rPr>
        <w:br/>
      </w:r>
      <w:r w:rsidRPr="00CA287C">
        <w:rPr>
          <w:rFonts w:ascii="Calibri" w:hAnsi="Calibri" w:cs="Calibri"/>
          <w:color w:val="0E101A"/>
        </w:rPr>
        <w:t>Share the Motivators Team Report (</w:t>
      </w:r>
      <w:hyperlink r:id="rId20" w:tgtFrame="_blank" w:history="1">
        <w:r w:rsidRPr="00CA287C">
          <w:rPr>
            <w:rStyle w:val="Hyperlink"/>
            <w:rFonts w:ascii="Calibri" w:hAnsi="Calibri" w:cs="Calibri"/>
            <w:color w:val="4A6EE0"/>
          </w:rPr>
          <w:t>Sample Team Report</w:t>
        </w:r>
      </w:hyperlink>
      <w:r w:rsidRPr="00CA287C">
        <w:rPr>
          <w:rFonts w:ascii="Calibri" w:hAnsi="Calibri" w:cs="Calibri"/>
          <w:color w:val="0E101A"/>
        </w:rPr>
        <w:t>)with the appropriate parties.  Hold a separate discussion and review as helpful.</w:t>
      </w:r>
      <w:r w:rsidR="00725907">
        <w:rPr>
          <w:rFonts w:ascii="Calibri" w:hAnsi="Calibri" w:cs="Calibri"/>
          <w:color w:val="0E101A"/>
        </w:rPr>
        <w:t xml:space="preserve">  </w:t>
      </w:r>
      <w:r w:rsidR="00725907" w:rsidRPr="00725907">
        <w:rPr>
          <w:rFonts w:ascii="Calibri" w:hAnsi="Calibri" w:cs="Calibri"/>
          <w:color w:val="0E101A"/>
        </w:rPr>
        <w:t>If you also have  DISC reports on Participants</w:t>
      </w:r>
      <w:r w:rsidR="00725907" w:rsidRPr="00725907">
        <w:rPr>
          <w:rFonts w:ascii="Calibri" w:hAnsi="Calibri" w:cs="Calibri"/>
          <w:color w:val="0E101A"/>
        </w:rPr>
        <w:br/>
        <w:t xml:space="preserve">fill in and share the </w:t>
      </w:r>
      <w:hyperlink r:id="rId21" w:history="1">
        <w:r w:rsidR="00725907" w:rsidRPr="00725907">
          <w:rPr>
            <w:rStyle w:val="Hyperlink"/>
            <w:rFonts w:ascii="Calibri" w:hAnsi="Calibri" w:cs="Calibri"/>
            <w:color w:val="0070C0"/>
          </w:rPr>
          <w:t>Talent Tracker</w:t>
        </w:r>
      </w:hyperlink>
    </w:p>
    <w:p w14:paraId="30145318" w14:textId="08C88F2B" w:rsidR="00CA287C" w:rsidRDefault="00CA287C" w:rsidP="00CA287C">
      <w:pPr>
        <w:spacing w:after="0" w:line="240" w:lineRule="auto"/>
        <w:rPr>
          <w:rStyle w:val="Strong"/>
          <w:rFonts w:ascii="Calibri" w:hAnsi="Calibri" w:cs="Calibri"/>
          <w:color w:val="0E101A"/>
        </w:rPr>
      </w:pPr>
      <w:r w:rsidRPr="00CA287C">
        <w:rPr>
          <w:rStyle w:val="Strong"/>
          <w:rFonts w:ascii="Calibri" w:hAnsi="Calibri" w:cs="Calibri"/>
          <w:color w:val="0E101A"/>
        </w:rPr>
        <w:lastRenderedPageBreak/>
        <w:t>Agenda:</w:t>
      </w:r>
    </w:p>
    <w:p w14:paraId="1C0DED36" w14:textId="77777777" w:rsidR="00FE31FC" w:rsidRPr="00CA287C" w:rsidRDefault="00FE31FC" w:rsidP="00CA287C">
      <w:pPr>
        <w:spacing w:after="0" w:line="240" w:lineRule="auto"/>
        <w:rPr>
          <w:rFonts w:ascii="Calibri" w:hAnsi="Calibri" w:cs="Calibri"/>
          <w:color w:val="0E101A"/>
        </w:rPr>
      </w:pPr>
    </w:p>
    <w:p w14:paraId="16C47F69" w14:textId="0B79AD35" w:rsidR="00CA287C" w:rsidRPr="00CA287C" w:rsidRDefault="00CA287C">
      <w:pPr>
        <w:numPr>
          <w:ilvl w:val="1"/>
          <w:numId w:val="4"/>
        </w:numPr>
        <w:tabs>
          <w:tab w:val="clear" w:pos="1440"/>
          <w:tab w:val="num" w:pos="360"/>
        </w:tabs>
        <w:spacing w:after="0" w:line="240" w:lineRule="auto"/>
        <w:ind w:left="360"/>
        <w:rPr>
          <w:rFonts w:ascii="Calibri" w:hAnsi="Calibri" w:cs="Calibri"/>
          <w:color w:val="0E101A"/>
        </w:rPr>
      </w:pPr>
      <w:r w:rsidRPr="003A30D3">
        <w:rPr>
          <w:rFonts w:ascii="Calibri" w:hAnsi="Calibri" w:cs="Calibri"/>
          <w:i/>
          <w:iCs/>
          <w:color w:val="0E101A"/>
          <w:highlight w:val="yellow"/>
        </w:rPr>
        <w:t>(15 minutes)</w:t>
      </w:r>
      <w:r w:rsidRPr="003A30D3">
        <w:rPr>
          <w:rFonts w:ascii="Calibri" w:hAnsi="Calibri" w:cs="Calibri"/>
          <w:color w:val="0E101A"/>
          <w:highlight w:val="yellow"/>
        </w:rPr>
        <w:t xml:space="preserve"> OVERVIEW</w:t>
      </w:r>
      <w:r w:rsidRPr="00CA287C">
        <w:rPr>
          <w:rFonts w:ascii="Calibri" w:hAnsi="Calibri" w:cs="Calibri"/>
          <w:color w:val="0E101A"/>
        </w:rPr>
        <w:t xml:space="preserve">: </w:t>
      </w:r>
      <w:r w:rsidR="00FE31FC">
        <w:rPr>
          <w:rFonts w:ascii="Calibri" w:hAnsi="Calibri" w:cs="Calibri"/>
          <w:color w:val="0E101A"/>
        </w:rPr>
        <w:br/>
      </w:r>
    </w:p>
    <w:p w14:paraId="0B58A1C2" w14:textId="77777777" w:rsidR="00CA287C" w:rsidRPr="00CA287C" w:rsidRDefault="00CA287C">
      <w:pPr>
        <w:numPr>
          <w:ilvl w:val="2"/>
          <w:numId w:val="4"/>
        </w:numPr>
        <w:tabs>
          <w:tab w:val="clear" w:pos="2160"/>
          <w:tab w:val="num" w:pos="1080"/>
        </w:tabs>
        <w:spacing w:after="0" w:line="240" w:lineRule="auto"/>
        <w:ind w:left="1080"/>
        <w:rPr>
          <w:rFonts w:ascii="Calibri" w:hAnsi="Calibri" w:cs="Calibri"/>
          <w:color w:val="0E101A"/>
        </w:rPr>
      </w:pPr>
      <w:r w:rsidRPr="00CA287C">
        <w:rPr>
          <w:rFonts w:ascii="Calibri" w:hAnsi="Calibri" w:cs="Calibri"/>
          <w:color w:val="0E101A"/>
        </w:rPr>
        <w:t>Overview of Motivators</w:t>
      </w:r>
    </w:p>
    <w:p w14:paraId="6242554F" w14:textId="4A215022" w:rsidR="00CA287C" w:rsidRPr="00CA287C" w:rsidRDefault="00CA287C">
      <w:pPr>
        <w:numPr>
          <w:ilvl w:val="2"/>
          <w:numId w:val="4"/>
        </w:numPr>
        <w:tabs>
          <w:tab w:val="clear" w:pos="2160"/>
          <w:tab w:val="num" w:pos="1080"/>
        </w:tabs>
        <w:spacing w:after="0" w:line="240" w:lineRule="auto"/>
        <w:ind w:left="1080"/>
        <w:rPr>
          <w:rFonts w:ascii="Calibri" w:hAnsi="Calibri" w:cs="Calibri"/>
          <w:color w:val="0E101A"/>
        </w:rPr>
      </w:pPr>
      <w:r w:rsidRPr="00CA287C">
        <w:rPr>
          <w:rFonts w:ascii="Calibri" w:hAnsi="Calibri" w:cs="Calibri"/>
          <w:color w:val="0E101A"/>
        </w:rPr>
        <w:t xml:space="preserve">Handout: Memory Jogger Card </w:t>
      </w:r>
      <w:hyperlink r:id="rId22" w:tgtFrame="_blank" w:history="1">
        <w:r w:rsidRPr="00CA287C">
          <w:rPr>
            <w:rStyle w:val="Hyperlink"/>
            <w:rFonts w:ascii="Calibri" w:hAnsi="Calibri" w:cs="Calibri"/>
            <w:color w:val="4A6EE0"/>
          </w:rPr>
          <w:t>Memory Jogger Card</w:t>
        </w:r>
      </w:hyperlink>
      <w:r w:rsidRPr="00CA287C">
        <w:rPr>
          <w:rFonts w:ascii="Calibri" w:hAnsi="Calibri" w:cs="Calibri"/>
          <w:color w:val="0E101A"/>
        </w:rPr>
        <w:t xml:space="preserve">  </w:t>
      </w:r>
    </w:p>
    <w:p w14:paraId="25CF9CA1" w14:textId="5D51F420" w:rsidR="00CA287C" w:rsidRPr="00CA287C" w:rsidRDefault="00CA287C">
      <w:pPr>
        <w:numPr>
          <w:ilvl w:val="2"/>
          <w:numId w:val="4"/>
        </w:numPr>
        <w:tabs>
          <w:tab w:val="clear" w:pos="2160"/>
          <w:tab w:val="num" w:pos="1080"/>
        </w:tabs>
        <w:spacing w:after="0" w:line="240" w:lineRule="auto"/>
        <w:ind w:left="1080"/>
        <w:rPr>
          <w:rFonts w:ascii="Calibri" w:hAnsi="Calibri" w:cs="Calibri"/>
          <w:color w:val="0E101A"/>
        </w:rPr>
      </w:pPr>
      <w:r w:rsidRPr="00CA287C">
        <w:rPr>
          <w:rFonts w:ascii="Calibri" w:hAnsi="Calibri" w:cs="Calibri"/>
          <w:color w:val="0E101A"/>
        </w:rPr>
        <w:t>Participants have their assessment with them, printed or via a large mobile device.</w:t>
      </w:r>
      <w:r w:rsidR="00FE31FC">
        <w:rPr>
          <w:rFonts w:ascii="Calibri" w:hAnsi="Calibri" w:cs="Calibri"/>
          <w:color w:val="0E101A"/>
        </w:rPr>
        <w:br/>
      </w:r>
      <w:r>
        <w:rPr>
          <w:rFonts w:ascii="Calibri" w:hAnsi="Calibri" w:cs="Calibri"/>
          <w:color w:val="0E101A"/>
        </w:rPr>
        <w:br/>
      </w:r>
    </w:p>
    <w:p w14:paraId="28B899AB" w14:textId="048C7B77" w:rsidR="00CA287C" w:rsidRPr="003A30D3" w:rsidRDefault="00CA287C">
      <w:pPr>
        <w:numPr>
          <w:ilvl w:val="1"/>
          <w:numId w:val="5"/>
        </w:numPr>
        <w:tabs>
          <w:tab w:val="clear" w:pos="1440"/>
          <w:tab w:val="num" w:pos="360"/>
        </w:tabs>
        <w:spacing w:after="0" w:line="240" w:lineRule="auto"/>
        <w:ind w:left="360"/>
        <w:rPr>
          <w:rFonts w:ascii="Calibri" w:hAnsi="Calibri" w:cs="Calibri"/>
          <w:color w:val="0E101A"/>
          <w:highlight w:val="yellow"/>
        </w:rPr>
      </w:pPr>
      <w:r w:rsidRPr="003A30D3">
        <w:rPr>
          <w:rFonts w:ascii="Calibri" w:hAnsi="Calibri" w:cs="Calibri"/>
          <w:i/>
          <w:iCs/>
          <w:color w:val="0E101A"/>
          <w:highlight w:val="yellow"/>
        </w:rPr>
        <w:t>(</w:t>
      </w:r>
      <w:r w:rsidR="003A30D3" w:rsidRPr="003A30D3">
        <w:rPr>
          <w:rFonts w:ascii="Calibri" w:hAnsi="Calibri" w:cs="Calibri"/>
          <w:i/>
          <w:iCs/>
          <w:color w:val="0E101A"/>
          <w:highlight w:val="yellow"/>
        </w:rPr>
        <w:t>25</w:t>
      </w:r>
      <w:r w:rsidRPr="003A30D3">
        <w:rPr>
          <w:rFonts w:ascii="Calibri" w:hAnsi="Calibri" w:cs="Calibri"/>
          <w:i/>
          <w:iCs/>
          <w:color w:val="0E101A"/>
          <w:highlight w:val="yellow"/>
        </w:rPr>
        <w:t xml:space="preserve"> minutes, depending on the size of the breakouts)</w:t>
      </w:r>
      <w:r w:rsidR="00FE31FC">
        <w:rPr>
          <w:rFonts w:ascii="Calibri" w:hAnsi="Calibri" w:cs="Calibri"/>
          <w:color w:val="0E101A"/>
          <w:highlight w:val="yellow"/>
        </w:rPr>
        <w:t xml:space="preserve"> </w:t>
      </w:r>
      <w:r w:rsidRPr="003A30D3">
        <w:rPr>
          <w:rFonts w:ascii="Calibri" w:hAnsi="Calibri" w:cs="Calibri"/>
          <w:color w:val="0E101A"/>
          <w:highlight w:val="yellow"/>
        </w:rPr>
        <w:t xml:space="preserve">BREAKOUT SHARING - UNDERSTANDING MY MOTIVATORS </w:t>
      </w:r>
      <w:r w:rsidR="00FE31FC">
        <w:rPr>
          <w:rFonts w:ascii="Calibri" w:hAnsi="Calibri" w:cs="Calibri"/>
          <w:color w:val="0E101A"/>
          <w:highlight w:val="yellow"/>
        </w:rPr>
        <w:br/>
      </w:r>
    </w:p>
    <w:p w14:paraId="6FAC9C78" w14:textId="77777777" w:rsidR="00CA287C" w:rsidRDefault="00CA287C">
      <w:pPr>
        <w:numPr>
          <w:ilvl w:val="2"/>
          <w:numId w:val="5"/>
        </w:numPr>
        <w:tabs>
          <w:tab w:val="clear" w:pos="2160"/>
          <w:tab w:val="num" w:pos="1080"/>
        </w:tabs>
        <w:spacing w:after="0" w:line="240" w:lineRule="auto"/>
        <w:ind w:left="1080"/>
        <w:rPr>
          <w:rFonts w:ascii="Calibri" w:hAnsi="Calibri" w:cs="Calibri"/>
          <w:color w:val="0E101A"/>
        </w:rPr>
      </w:pPr>
      <w:r w:rsidRPr="00CA287C">
        <w:rPr>
          <w:rFonts w:ascii="Calibri" w:hAnsi="Calibri" w:cs="Calibri"/>
          <w:color w:val="0E101A"/>
        </w:rPr>
        <w:t xml:space="preserve"> Small group** breakout discussions. **Form work teams or people with different Motivators are paired up. </w:t>
      </w:r>
    </w:p>
    <w:p w14:paraId="11CB414F" w14:textId="351487DB" w:rsidR="00CA287C" w:rsidRPr="00CA287C" w:rsidRDefault="00CA287C">
      <w:pPr>
        <w:numPr>
          <w:ilvl w:val="2"/>
          <w:numId w:val="5"/>
        </w:numPr>
        <w:tabs>
          <w:tab w:val="clear" w:pos="2160"/>
          <w:tab w:val="num" w:pos="1080"/>
        </w:tabs>
        <w:spacing w:after="0" w:line="240" w:lineRule="auto"/>
        <w:ind w:left="1080"/>
        <w:rPr>
          <w:rFonts w:ascii="Calibri" w:hAnsi="Calibri" w:cs="Calibri"/>
          <w:color w:val="0E101A"/>
        </w:rPr>
      </w:pPr>
      <w:r w:rsidRPr="00CA287C">
        <w:rPr>
          <w:rFonts w:ascii="Calibri" w:hAnsi="Calibri" w:cs="Calibri"/>
          <w:color w:val="0E101A"/>
        </w:rPr>
        <w:t>Sharing:</w:t>
      </w:r>
    </w:p>
    <w:p w14:paraId="3D9528F9" w14:textId="77777777" w:rsidR="00CA287C" w:rsidRPr="00CA287C" w:rsidRDefault="00CA287C">
      <w:pPr>
        <w:numPr>
          <w:ilvl w:val="3"/>
          <w:numId w:val="6"/>
        </w:numPr>
        <w:spacing w:after="0" w:line="240" w:lineRule="auto"/>
        <w:ind w:left="1800" w:hanging="360"/>
        <w:rPr>
          <w:rFonts w:ascii="Calibri" w:hAnsi="Calibri" w:cs="Calibri"/>
          <w:color w:val="0E101A"/>
        </w:rPr>
      </w:pPr>
      <w:r w:rsidRPr="00CA287C">
        <w:rPr>
          <w:rFonts w:ascii="Calibri" w:hAnsi="Calibri" w:cs="Calibri"/>
          <w:color w:val="0E101A"/>
        </w:rPr>
        <w:t xml:space="preserve">Share their top two and number six motivators and top insights as they read about their motivators on the </w:t>
      </w:r>
      <w:hyperlink r:id="rId23" w:tgtFrame="_blank" w:history="1">
        <w:r w:rsidRPr="00CA287C">
          <w:rPr>
            <w:rStyle w:val="Hyperlink"/>
            <w:rFonts w:ascii="Calibri" w:hAnsi="Calibri" w:cs="Calibri"/>
            <w:color w:val="4A6EE0"/>
          </w:rPr>
          <w:t>Memory Jogger Card</w:t>
        </w:r>
      </w:hyperlink>
      <w:r w:rsidRPr="00CA287C">
        <w:rPr>
          <w:rFonts w:ascii="Calibri" w:hAnsi="Calibri" w:cs="Calibri"/>
          <w:color w:val="0E101A"/>
        </w:rPr>
        <w:t xml:space="preserve">. </w:t>
      </w:r>
    </w:p>
    <w:p w14:paraId="1E51B7EB" w14:textId="77777777" w:rsidR="00CA287C" w:rsidRPr="00CA287C" w:rsidRDefault="00CA287C">
      <w:pPr>
        <w:numPr>
          <w:ilvl w:val="3"/>
          <w:numId w:val="7"/>
        </w:numPr>
        <w:spacing w:after="0" w:line="240" w:lineRule="auto"/>
        <w:ind w:left="1800" w:hanging="360"/>
        <w:rPr>
          <w:rFonts w:ascii="Calibri" w:hAnsi="Calibri" w:cs="Calibri"/>
          <w:color w:val="0E101A"/>
        </w:rPr>
      </w:pPr>
      <w:r w:rsidRPr="00CA287C">
        <w:rPr>
          <w:rFonts w:ascii="Calibri" w:hAnsi="Calibri" w:cs="Calibri"/>
          <w:color w:val="0E101A"/>
        </w:rPr>
        <w:t>Each will share, in a round-robin style, at least one personal example of how their motivators have manifested in their lives.</w:t>
      </w:r>
    </w:p>
    <w:p w14:paraId="1ED70748" w14:textId="77777777" w:rsidR="001C13AD" w:rsidRDefault="00CA287C">
      <w:pPr>
        <w:numPr>
          <w:ilvl w:val="3"/>
          <w:numId w:val="8"/>
        </w:numPr>
        <w:spacing w:after="0" w:line="240" w:lineRule="auto"/>
        <w:ind w:left="1800" w:hanging="360"/>
        <w:rPr>
          <w:rFonts w:ascii="Calibri" w:hAnsi="Calibri" w:cs="Calibri"/>
          <w:color w:val="0E101A"/>
        </w:rPr>
      </w:pPr>
      <w:r w:rsidRPr="00CA287C">
        <w:rPr>
          <w:rFonts w:ascii="Calibri" w:hAnsi="Calibri" w:cs="Calibri"/>
          <w:color w:val="0E101A"/>
        </w:rPr>
        <w:t>Each will share, in a round-robin style, who they believe in their life may have helped form their interests. (Note – we can also have 'opposite' influences.)</w:t>
      </w:r>
    </w:p>
    <w:p w14:paraId="40097595" w14:textId="239C66E0" w:rsidR="00CA287C" w:rsidRPr="00CA287C" w:rsidRDefault="001C13AD">
      <w:pPr>
        <w:numPr>
          <w:ilvl w:val="3"/>
          <w:numId w:val="8"/>
        </w:numPr>
        <w:spacing w:after="0" w:line="240" w:lineRule="auto"/>
        <w:ind w:left="1800" w:hanging="360"/>
        <w:rPr>
          <w:rFonts w:ascii="Calibri" w:hAnsi="Calibri" w:cs="Calibri"/>
          <w:color w:val="0E101A"/>
        </w:rPr>
      </w:pPr>
      <w:r>
        <w:rPr>
          <w:rFonts w:ascii="Calibri" w:hAnsi="Calibri" w:cs="Calibri"/>
          <w:color w:val="0E101A"/>
        </w:rPr>
        <w:t xml:space="preserve">IF THERE IS TIME: Bring everyone together and have each person look at the </w:t>
      </w:r>
      <w:hyperlink r:id="rId24" w:history="1">
        <w:r w:rsidRPr="001C13AD">
          <w:rPr>
            <w:rStyle w:val="Hyperlink"/>
            <w:rFonts w:ascii="Calibri" w:hAnsi="Calibri" w:cs="Calibri"/>
            <w:color w:val="0070C0"/>
          </w:rPr>
          <w:t>Motivators Crisis Handout</w:t>
        </w:r>
      </w:hyperlink>
      <w:r w:rsidRPr="001C13AD">
        <w:rPr>
          <w:rFonts w:ascii="Calibri" w:hAnsi="Calibri" w:cs="Calibri"/>
          <w:color w:val="0070C0"/>
        </w:rPr>
        <w:t xml:space="preserve">.  </w:t>
      </w:r>
      <w:r>
        <w:rPr>
          <w:rFonts w:ascii="Calibri" w:hAnsi="Calibri" w:cs="Calibri"/>
          <w:color w:val="0E101A"/>
        </w:rPr>
        <w:t>Review the statements for their #1 and #2.  Have a few people share any new insights.</w:t>
      </w:r>
      <w:r w:rsidR="00CA287C">
        <w:rPr>
          <w:rFonts w:ascii="Calibri" w:hAnsi="Calibri" w:cs="Calibri"/>
          <w:color w:val="0E101A"/>
        </w:rPr>
        <w:br/>
      </w:r>
    </w:p>
    <w:p w14:paraId="45F0AC58" w14:textId="78E30F2F" w:rsidR="00CA287C" w:rsidRPr="00CA287C" w:rsidRDefault="00CA287C">
      <w:pPr>
        <w:numPr>
          <w:ilvl w:val="3"/>
          <w:numId w:val="9"/>
        </w:numPr>
        <w:tabs>
          <w:tab w:val="clear" w:pos="2880"/>
          <w:tab w:val="num" w:pos="1800"/>
        </w:tabs>
        <w:spacing w:after="0" w:line="240" w:lineRule="auto"/>
        <w:ind w:left="1800"/>
        <w:rPr>
          <w:rFonts w:ascii="Calibri" w:hAnsi="Calibri" w:cs="Calibri"/>
          <w:color w:val="0E101A"/>
        </w:rPr>
      </w:pPr>
      <w:r w:rsidRPr="00CA287C">
        <w:rPr>
          <w:rStyle w:val="Strong"/>
          <w:rFonts w:ascii="Calibri" w:hAnsi="Calibri" w:cs="Calibri"/>
          <w:color w:val="0E101A"/>
          <w:u w:val="single"/>
        </w:rPr>
        <w:t>ACTION HANDOUT - UNDERSTANDING MY RESULTS:</w:t>
      </w:r>
      <w:r w:rsidRPr="00CA287C">
        <w:rPr>
          <w:rFonts w:ascii="Calibri" w:hAnsi="Calibri" w:cs="Calibri"/>
          <w:color w:val="0E101A"/>
        </w:rPr>
        <w:t xml:space="preserve"> Note what action they will take to increase their energy and interest and decrease the stress in their life, based upon what they have learned.</w:t>
      </w:r>
    </w:p>
    <w:p w14:paraId="3D10964B" w14:textId="4634CB1C" w:rsidR="00CA287C" w:rsidRPr="00CA287C" w:rsidRDefault="00CA287C" w:rsidP="00CA287C">
      <w:pPr>
        <w:spacing w:after="0" w:line="240" w:lineRule="auto"/>
        <w:ind w:left="720"/>
        <w:rPr>
          <w:rFonts w:ascii="Calibri" w:hAnsi="Calibri" w:cs="Calibri"/>
          <w:color w:val="0E101A"/>
        </w:rPr>
      </w:pPr>
    </w:p>
    <w:p w14:paraId="40628B6B" w14:textId="6A25D8EB" w:rsidR="00CA287C" w:rsidRPr="003A30D3" w:rsidRDefault="00CA287C">
      <w:pPr>
        <w:numPr>
          <w:ilvl w:val="1"/>
          <w:numId w:val="10"/>
        </w:numPr>
        <w:tabs>
          <w:tab w:val="clear" w:pos="1440"/>
          <w:tab w:val="num" w:pos="720"/>
        </w:tabs>
        <w:spacing w:after="0" w:line="240" w:lineRule="auto"/>
        <w:ind w:left="720"/>
        <w:rPr>
          <w:rFonts w:ascii="Calibri" w:hAnsi="Calibri" w:cs="Calibri"/>
          <w:color w:val="0E101A"/>
          <w:highlight w:val="yellow"/>
        </w:rPr>
      </w:pPr>
      <w:r w:rsidRPr="003A30D3">
        <w:rPr>
          <w:rFonts w:ascii="Calibri" w:hAnsi="Calibri" w:cs="Calibri"/>
          <w:i/>
          <w:iCs/>
          <w:color w:val="0E101A"/>
          <w:highlight w:val="yellow"/>
        </w:rPr>
        <w:t>(</w:t>
      </w:r>
      <w:r w:rsidR="00C378EA" w:rsidRPr="003A30D3">
        <w:rPr>
          <w:rFonts w:ascii="Calibri" w:hAnsi="Calibri" w:cs="Calibri"/>
          <w:i/>
          <w:iCs/>
          <w:color w:val="0E101A"/>
          <w:highlight w:val="yellow"/>
        </w:rPr>
        <w:t>60</w:t>
      </w:r>
      <w:r w:rsidRPr="003A30D3">
        <w:rPr>
          <w:rFonts w:ascii="Calibri" w:hAnsi="Calibri" w:cs="Calibri"/>
          <w:i/>
          <w:iCs/>
          <w:color w:val="0E101A"/>
          <w:highlight w:val="yellow"/>
        </w:rPr>
        <w:t xml:space="preserve"> minutes –</w:t>
      </w:r>
      <w:r w:rsidR="00C378EA" w:rsidRPr="003A30D3">
        <w:rPr>
          <w:rFonts w:ascii="Calibri" w:hAnsi="Calibri" w:cs="Calibri"/>
          <w:i/>
          <w:iCs/>
          <w:color w:val="0E101A"/>
          <w:highlight w:val="yellow"/>
        </w:rPr>
        <w:t xml:space="preserve"> 20</w:t>
      </w:r>
      <w:r w:rsidRPr="003A30D3">
        <w:rPr>
          <w:rFonts w:ascii="Calibri" w:hAnsi="Calibri" w:cs="Calibri"/>
          <w:i/>
          <w:iCs/>
          <w:color w:val="0E101A"/>
          <w:highlight w:val="yellow"/>
        </w:rPr>
        <w:t xml:space="preserve"> minutes for </w:t>
      </w:r>
      <w:r w:rsidRPr="003A30D3">
        <w:rPr>
          <w:rFonts w:ascii="Calibri" w:hAnsi="Calibri" w:cs="Calibri"/>
          <w:i/>
          <w:iCs/>
          <w:color w:val="0E101A"/>
          <w:highlight w:val="yellow"/>
          <w:u w:val="single"/>
        </w:rPr>
        <w:t>each section</w:t>
      </w:r>
      <w:r w:rsidRPr="003A30D3">
        <w:rPr>
          <w:rFonts w:ascii="Calibri" w:hAnsi="Calibri" w:cs="Calibri"/>
          <w:i/>
          <w:iCs/>
          <w:color w:val="0E101A"/>
          <w:highlight w:val="yellow"/>
        </w:rPr>
        <w:t>)</w:t>
      </w:r>
      <w:r w:rsidRPr="003A30D3">
        <w:rPr>
          <w:rFonts w:ascii="Calibri" w:hAnsi="Calibri" w:cs="Calibri"/>
          <w:color w:val="0E101A"/>
          <w:highlight w:val="yellow"/>
        </w:rPr>
        <w:t xml:space="preserve"> GROUP WORK AND DISCUSSIONS– UNDERSTANDING OTHER'S MOTIVATORS </w:t>
      </w:r>
      <w:r w:rsidR="00FE31FC">
        <w:rPr>
          <w:rFonts w:ascii="Calibri" w:hAnsi="Calibri" w:cs="Calibri"/>
          <w:color w:val="0E101A"/>
          <w:highlight w:val="yellow"/>
        </w:rPr>
        <w:br/>
      </w:r>
    </w:p>
    <w:p w14:paraId="1F8B6F59" w14:textId="1A36DFCF" w:rsidR="00CA287C" w:rsidRPr="00CA287C" w:rsidRDefault="00CA287C">
      <w:pPr>
        <w:numPr>
          <w:ilvl w:val="2"/>
          <w:numId w:val="10"/>
        </w:numPr>
        <w:tabs>
          <w:tab w:val="clear" w:pos="2160"/>
          <w:tab w:val="num" w:pos="1440"/>
        </w:tabs>
        <w:spacing w:after="0" w:line="240" w:lineRule="auto"/>
        <w:ind w:left="1440"/>
        <w:rPr>
          <w:rFonts w:ascii="Calibri" w:hAnsi="Calibri" w:cs="Calibri"/>
          <w:color w:val="0E101A"/>
        </w:rPr>
      </w:pPr>
      <w:r w:rsidRPr="00CA287C">
        <w:rPr>
          <w:rStyle w:val="Strong"/>
          <w:rFonts w:ascii="Calibri" w:hAnsi="Calibri" w:cs="Calibri"/>
          <w:color w:val="0E101A"/>
        </w:rPr>
        <w:t>Review of the</w:t>
      </w:r>
      <w:r w:rsidRPr="00720925">
        <w:rPr>
          <w:rFonts w:ascii="Calibri" w:hAnsi="Calibri" w:cs="Calibri"/>
          <w:color w:val="0070C0"/>
        </w:rPr>
        <w:t xml:space="preserve"> </w:t>
      </w:r>
      <w:hyperlink r:id="rId25" w:history="1">
        <w:r w:rsidRPr="00720925">
          <w:rPr>
            <w:rStyle w:val="Hyperlink"/>
            <w:rFonts w:ascii="Calibri" w:hAnsi="Calibri" w:cs="Calibri"/>
            <w:color w:val="0070C0"/>
          </w:rPr>
          <w:t>Sales and Influencing Others</w:t>
        </w:r>
      </w:hyperlink>
      <w:r w:rsidRPr="00CA287C">
        <w:rPr>
          <w:rFonts w:ascii="Calibri" w:hAnsi="Calibri" w:cs="Calibri"/>
          <w:color w:val="0E101A"/>
        </w:rPr>
        <w:t xml:space="preserve"> </w:t>
      </w:r>
      <w:r w:rsidRPr="00720925">
        <w:rPr>
          <w:rFonts w:ascii="Calibri" w:hAnsi="Calibri" w:cs="Calibri"/>
          <w:b/>
          <w:bCs/>
          <w:color w:val="0E101A"/>
        </w:rPr>
        <w:t>with Motivators Strategies</w:t>
      </w:r>
      <w:r w:rsidRPr="00CA287C">
        <w:rPr>
          <w:rFonts w:ascii="Calibri" w:hAnsi="Calibri" w:cs="Calibri"/>
          <w:color w:val="0E101A"/>
        </w:rPr>
        <w:t xml:space="preserve">  (Print or on PPT document)  </w:t>
      </w:r>
    </w:p>
    <w:p w14:paraId="0A9B43D2" w14:textId="77777777" w:rsidR="00CA287C" w:rsidRDefault="00CA287C">
      <w:pPr>
        <w:numPr>
          <w:ilvl w:val="3"/>
          <w:numId w:val="11"/>
        </w:numPr>
        <w:spacing w:after="0" w:line="240" w:lineRule="auto"/>
        <w:ind w:left="2160"/>
        <w:rPr>
          <w:rFonts w:ascii="Calibri" w:hAnsi="Calibri" w:cs="Calibri"/>
          <w:color w:val="0E101A"/>
        </w:rPr>
      </w:pPr>
      <w:r w:rsidRPr="00CA287C">
        <w:rPr>
          <w:rFonts w:ascii="Calibri" w:hAnsi="Calibri" w:cs="Calibri"/>
          <w:color w:val="0E101A"/>
        </w:rPr>
        <w:t>Participants pick one or two clients (or people in their lives) with whom they want to understand better and improve their relationships.</w:t>
      </w:r>
    </w:p>
    <w:p w14:paraId="472BC00F" w14:textId="3510888D" w:rsidR="00CA287C" w:rsidRDefault="00CA287C">
      <w:pPr>
        <w:numPr>
          <w:ilvl w:val="3"/>
          <w:numId w:val="11"/>
        </w:numPr>
        <w:spacing w:after="0" w:line="240" w:lineRule="auto"/>
        <w:ind w:left="2160"/>
        <w:rPr>
          <w:rFonts w:ascii="Calibri" w:hAnsi="Calibri" w:cs="Calibri"/>
          <w:color w:val="0E101A"/>
        </w:rPr>
      </w:pPr>
      <w:r w:rsidRPr="00CA287C">
        <w:rPr>
          <w:rFonts w:ascii="Calibri" w:hAnsi="Calibri" w:cs="Calibri"/>
          <w:color w:val="0E101A"/>
        </w:rPr>
        <w:t xml:space="preserve">With </w:t>
      </w:r>
      <w:r w:rsidR="003875C7" w:rsidRPr="00CA287C">
        <w:rPr>
          <w:rFonts w:ascii="Calibri" w:hAnsi="Calibri" w:cs="Calibri"/>
          <w:color w:val="0E101A"/>
        </w:rPr>
        <w:t>one person</w:t>
      </w:r>
      <w:r w:rsidRPr="00CA287C">
        <w:rPr>
          <w:rFonts w:ascii="Calibri" w:hAnsi="Calibri" w:cs="Calibri"/>
          <w:color w:val="0E101A"/>
        </w:rPr>
        <w:t xml:space="preserve"> in mind, each participant reviews the Motivators Strategies in Sales situations document to review possible actions.</w:t>
      </w:r>
      <w:r>
        <w:rPr>
          <w:rFonts w:ascii="Calibri" w:hAnsi="Calibri" w:cs="Calibri"/>
          <w:color w:val="0E101A"/>
        </w:rPr>
        <w:br/>
      </w:r>
    </w:p>
    <w:p w14:paraId="190DCB9B" w14:textId="5AEC0A21" w:rsidR="00FE31FC" w:rsidRPr="00720925" w:rsidRDefault="00CA287C">
      <w:pPr>
        <w:numPr>
          <w:ilvl w:val="3"/>
          <w:numId w:val="15"/>
        </w:numPr>
        <w:spacing w:after="0" w:line="240" w:lineRule="auto"/>
        <w:ind w:left="2160"/>
        <w:rPr>
          <w:rFonts w:ascii="Calibri" w:hAnsi="Calibri" w:cs="Calibri"/>
          <w:color w:val="0E101A"/>
        </w:rPr>
      </w:pPr>
      <w:r w:rsidRPr="00CA287C">
        <w:rPr>
          <w:rStyle w:val="Strong"/>
          <w:rFonts w:ascii="Calibri" w:eastAsiaTheme="majorEastAsia" w:hAnsi="Calibri" w:cs="Calibri"/>
          <w:color w:val="0E101A"/>
          <w:u w:val="single"/>
        </w:rPr>
        <w:t>ACTION HANDOUT—SALES AND INFLUENCING OTHERS:</w:t>
      </w:r>
      <w:r w:rsidRPr="00CA287C">
        <w:rPr>
          <w:rStyle w:val="Strong"/>
          <w:rFonts w:ascii="Calibri" w:eastAsiaTheme="majorEastAsia" w:hAnsi="Calibri" w:cs="Calibri"/>
          <w:color w:val="0E101A"/>
        </w:rPr>
        <w:t xml:space="preserve"> </w:t>
      </w:r>
      <w:r w:rsidRPr="00CA287C">
        <w:rPr>
          <w:rFonts w:ascii="Calibri" w:hAnsi="Calibri" w:cs="Calibri"/>
          <w:color w:val="0E101A"/>
        </w:rPr>
        <w:t>Participants pick actions they will take and note them on their handouts. If there is time, have each share with the group or pair people up to share with one another.</w:t>
      </w:r>
    </w:p>
    <w:p w14:paraId="5E13E508" w14:textId="77777777" w:rsidR="00CA287C" w:rsidRDefault="00CA287C" w:rsidP="00CA287C">
      <w:pPr>
        <w:spacing w:after="0" w:line="240" w:lineRule="auto"/>
        <w:rPr>
          <w:rStyle w:val="Strong"/>
          <w:b w:val="0"/>
          <w:bCs w:val="0"/>
          <w:color w:val="0E101A"/>
        </w:rPr>
      </w:pPr>
      <w:r w:rsidRPr="00CA287C">
        <w:rPr>
          <w:rStyle w:val="Strong"/>
          <w:b w:val="0"/>
          <w:bCs w:val="0"/>
          <w:color w:val="0E101A"/>
        </w:rPr>
        <w:lastRenderedPageBreak/>
        <w:t xml:space="preserve">                      </w:t>
      </w:r>
    </w:p>
    <w:p w14:paraId="56C67911" w14:textId="58200F41" w:rsidR="00CA287C" w:rsidRPr="00CA287C" w:rsidRDefault="00CA287C" w:rsidP="00CA287C">
      <w:pPr>
        <w:spacing w:after="0" w:line="240" w:lineRule="auto"/>
        <w:rPr>
          <w:rFonts w:ascii="Calibri" w:hAnsi="Calibri" w:cs="Calibri"/>
          <w:color w:val="0E101A"/>
        </w:rPr>
      </w:pPr>
      <w:r>
        <w:rPr>
          <w:rStyle w:val="Strong"/>
          <w:b w:val="0"/>
          <w:bCs w:val="0"/>
          <w:color w:val="0E101A"/>
        </w:rPr>
        <w:t xml:space="preserve">                     </w:t>
      </w:r>
      <w:r w:rsidRPr="00CA287C">
        <w:rPr>
          <w:rStyle w:val="Strong"/>
          <w:b w:val="0"/>
          <w:bCs w:val="0"/>
          <w:color w:val="0E101A"/>
        </w:rPr>
        <w:t xml:space="preserve"> </w:t>
      </w:r>
      <w:r w:rsidRPr="00CA287C">
        <w:rPr>
          <w:rStyle w:val="Strong"/>
          <w:rFonts w:ascii="Calibri" w:hAnsi="Calibri" w:cs="Calibri"/>
          <w:b w:val="0"/>
          <w:bCs w:val="0"/>
          <w:color w:val="0E101A"/>
        </w:rPr>
        <w:t>2.</w:t>
      </w:r>
      <w:r w:rsidRPr="00CA287C">
        <w:rPr>
          <w:rStyle w:val="Strong"/>
          <w:rFonts w:ascii="Calibri" w:hAnsi="Calibri" w:cs="Calibri"/>
          <w:color w:val="0E101A"/>
        </w:rPr>
        <w:t xml:space="preserve"> Review of the</w:t>
      </w:r>
      <w:r w:rsidRPr="00CA287C">
        <w:rPr>
          <w:rFonts w:ascii="Calibri" w:hAnsi="Calibri" w:cs="Calibri"/>
          <w:color w:val="0E101A"/>
        </w:rPr>
        <w:t xml:space="preserve"> </w:t>
      </w:r>
      <w:r w:rsidRPr="00CA287C">
        <w:rPr>
          <w:rStyle w:val="Strong"/>
          <w:rFonts w:ascii="Calibri" w:hAnsi="Calibri" w:cs="Calibri"/>
          <w:color w:val="0E101A"/>
        </w:rPr>
        <w:t>Specific Management Tips</w:t>
      </w:r>
      <w:r w:rsidRPr="00CA287C">
        <w:rPr>
          <w:rFonts w:ascii="Calibri" w:hAnsi="Calibri" w:cs="Calibri"/>
          <w:color w:val="0E101A"/>
        </w:rPr>
        <w:t xml:space="preserve"> for </w:t>
      </w:r>
      <w:hyperlink r:id="rId26" w:tgtFrame="_blank" w:history="1">
        <w:r w:rsidRPr="00CA287C">
          <w:rPr>
            <w:rStyle w:val="Hyperlink"/>
            <w:rFonts w:ascii="Calibri" w:hAnsi="Calibri" w:cs="Calibri"/>
            <w:color w:val="4A6EE0"/>
          </w:rPr>
          <w:t>Each Motivator.</w:t>
        </w:r>
      </w:hyperlink>
    </w:p>
    <w:p w14:paraId="0A6885AA" w14:textId="77777777" w:rsidR="00C378EA" w:rsidRDefault="00CA287C">
      <w:pPr>
        <w:numPr>
          <w:ilvl w:val="4"/>
          <w:numId w:val="12"/>
        </w:numPr>
        <w:spacing w:after="0" w:line="240" w:lineRule="auto"/>
        <w:ind w:left="2160"/>
        <w:rPr>
          <w:rFonts w:ascii="Calibri" w:hAnsi="Calibri" w:cs="Calibri"/>
          <w:color w:val="0E101A"/>
        </w:rPr>
      </w:pPr>
      <w:r w:rsidRPr="00CA287C">
        <w:rPr>
          <w:rFonts w:ascii="Calibri" w:hAnsi="Calibri" w:cs="Calibri"/>
          <w:color w:val="0E101A"/>
        </w:rPr>
        <w:t xml:space="preserve">Read the online tips for </w:t>
      </w:r>
      <w:r w:rsidRPr="00CA287C">
        <w:rPr>
          <w:rStyle w:val="Strong"/>
          <w:rFonts w:ascii="Calibri" w:hAnsi="Calibri" w:cs="Calibri"/>
          <w:color w:val="0E101A"/>
        </w:rPr>
        <w:t>their top and least motivators</w:t>
      </w:r>
      <w:r w:rsidRPr="00CA287C">
        <w:rPr>
          <w:rFonts w:ascii="Calibri" w:hAnsi="Calibri" w:cs="Calibri"/>
          <w:color w:val="0E101A"/>
        </w:rPr>
        <w:t xml:space="preserve"> – what ah-ha insights do they have?</w:t>
      </w:r>
    </w:p>
    <w:p w14:paraId="2AD66466" w14:textId="2AA8022F" w:rsidR="00CA287C" w:rsidRPr="00C378EA" w:rsidRDefault="00CA287C">
      <w:pPr>
        <w:numPr>
          <w:ilvl w:val="4"/>
          <w:numId w:val="12"/>
        </w:numPr>
        <w:spacing w:after="0" w:line="240" w:lineRule="auto"/>
        <w:ind w:left="2160"/>
        <w:rPr>
          <w:rFonts w:ascii="Calibri" w:hAnsi="Calibri" w:cs="Calibri"/>
          <w:color w:val="0E101A"/>
        </w:rPr>
      </w:pPr>
      <w:r w:rsidRPr="00C378EA">
        <w:rPr>
          <w:rFonts w:ascii="Calibri" w:hAnsi="Calibri" w:cs="Calibri"/>
          <w:color w:val="0E101A"/>
        </w:rPr>
        <w:t xml:space="preserve">Read the tips for someone whose one or two Motivator is their number six. </w:t>
      </w:r>
      <w:r w:rsidRPr="00C378EA">
        <w:rPr>
          <w:rStyle w:val="Emphasis"/>
          <w:rFonts w:ascii="Calibri" w:hAnsi="Calibri" w:cs="Calibri"/>
          <w:color w:val="0E101A"/>
        </w:rPr>
        <w:t>(For example, my number six is Traditional—I would read one Traditional for insights and understanding</w:t>
      </w:r>
      <w:r w:rsidRPr="00C378EA">
        <w:rPr>
          <w:rStyle w:val="Emphasis"/>
          <w:color w:val="0E101A"/>
        </w:rPr>
        <w:t>.)</w:t>
      </w:r>
      <w:r w:rsidRPr="00C378EA">
        <w:rPr>
          <w:rStyle w:val="Emphasis"/>
          <w:color w:val="0E101A"/>
        </w:rPr>
        <w:br/>
      </w:r>
    </w:p>
    <w:p w14:paraId="52C6D72D" w14:textId="77777777" w:rsidR="00CA287C" w:rsidRDefault="00CA287C">
      <w:pPr>
        <w:pStyle w:val="ListParagraph"/>
        <w:numPr>
          <w:ilvl w:val="2"/>
          <w:numId w:val="15"/>
        </w:numPr>
        <w:spacing w:after="0" w:line="240" w:lineRule="auto"/>
        <w:rPr>
          <w:rFonts w:ascii="Calibri" w:hAnsi="Calibri" w:cs="Calibri"/>
          <w:color w:val="0E101A"/>
        </w:rPr>
      </w:pPr>
      <w:r w:rsidRPr="00CA287C">
        <w:rPr>
          <w:rStyle w:val="Strong"/>
          <w:rFonts w:ascii="Calibri" w:hAnsi="Calibri" w:cs="Calibri"/>
          <w:color w:val="0E101A"/>
          <w:u w:val="single"/>
        </w:rPr>
        <w:t>ACTION HANDOUT—SPECIFIC MANAGEMENT TIPS</w:t>
      </w:r>
      <w:r w:rsidRPr="00CA287C">
        <w:rPr>
          <w:rStyle w:val="Strong"/>
          <w:rFonts w:ascii="Calibri" w:hAnsi="Calibri" w:cs="Calibri"/>
          <w:color w:val="0E101A"/>
        </w:rPr>
        <w:t>:</w:t>
      </w:r>
      <w:r w:rsidRPr="00CA287C">
        <w:rPr>
          <w:rFonts w:ascii="Calibri" w:hAnsi="Calibri" w:cs="Calibri"/>
          <w:color w:val="0E101A"/>
        </w:rPr>
        <w:t xml:space="preserve"> Participants pick actions to work more effectively with others who do not share their top interests</w:t>
      </w:r>
      <w:r>
        <w:rPr>
          <w:rFonts w:ascii="Calibri" w:hAnsi="Calibri" w:cs="Calibri"/>
          <w:color w:val="0E101A"/>
        </w:rPr>
        <w:t>.</w:t>
      </w:r>
    </w:p>
    <w:p w14:paraId="02F3F304" w14:textId="77777777" w:rsidR="00CA287C" w:rsidRDefault="00CA287C" w:rsidP="00CA287C">
      <w:pPr>
        <w:spacing w:after="0" w:line="240" w:lineRule="auto"/>
        <w:rPr>
          <w:rFonts w:ascii="Calibri" w:hAnsi="Calibri" w:cs="Calibri"/>
          <w:color w:val="0E101A"/>
        </w:rPr>
      </w:pPr>
    </w:p>
    <w:p w14:paraId="49680D9A" w14:textId="77777777" w:rsidR="00FE31FC" w:rsidRDefault="00CA287C">
      <w:pPr>
        <w:pStyle w:val="ListParagraph"/>
        <w:numPr>
          <w:ilvl w:val="0"/>
          <w:numId w:val="11"/>
        </w:numPr>
        <w:spacing w:after="0" w:line="240" w:lineRule="auto"/>
        <w:rPr>
          <w:rFonts w:ascii="Calibri" w:hAnsi="Calibri" w:cs="Calibri"/>
          <w:color w:val="0E101A"/>
        </w:rPr>
      </w:pPr>
      <w:r w:rsidRPr="00C378EA">
        <w:rPr>
          <w:rFonts w:ascii="Calibri" w:hAnsi="Calibri" w:cs="Calibri"/>
          <w:color w:val="0E101A"/>
        </w:rPr>
        <w:t xml:space="preserve">Review </w:t>
      </w:r>
      <w:r w:rsidRPr="00C378EA">
        <w:rPr>
          <w:rStyle w:val="Strong"/>
          <w:rFonts w:ascii="Calibri" w:hAnsi="Calibri" w:cs="Calibri"/>
          <w:color w:val="0E101A"/>
        </w:rPr>
        <w:t>Motivator Interview Questions</w:t>
      </w:r>
      <w:r w:rsidRPr="00C378EA">
        <w:rPr>
          <w:rFonts w:ascii="Calibri" w:hAnsi="Calibri" w:cs="Calibri"/>
          <w:color w:val="0E101A"/>
        </w:rPr>
        <w:t xml:space="preserve"> </w:t>
      </w:r>
      <w:hyperlink r:id="rId27" w:tgtFrame="_blank" w:history="1">
        <w:r w:rsidRPr="00C378EA">
          <w:rPr>
            <w:rStyle w:val="Hyperlink"/>
            <w:rFonts w:ascii="Calibri" w:hAnsi="Calibri" w:cs="Calibri"/>
            <w:color w:val="4A6EE0"/>
          </w:rPr>
          <w:t>Memory Jogger Card</w:t>
        </w:r>
      </w:hyperlink>
      <w:r w:rsidRPr="00C378EA">
        <w:rPr>
          <w:rFonts w:ascii="Calibri" w:hAnsi="Calibri" w:cs="Calibri"/>
          <w:color w:val="0E101A"/>
        </w:rPr>
        <w:t xml:space="preserve"> (Print or Shar</w:t>
      </w:r>
      <w:r w:rsidR="00C378EA" w:rsidRPr="00C378EA">
        <w:rPr>
          <w:rFonts w:ascii="Calibri" w:hAnsi="Calibri" w:cs="Calibri"/>
          <w:color w:val="0E101A"/>
        </w:rPr>
        <w:t xml:space="preserve">e)    </w:t>
      </w:r>
    </w:p>
    <w:p w14:paraId="6D48FC04" w14:textId="77777777" w:rsidR="00FE31FC" w:rsidRPr="00FE31FC" w:rsidRDefault="00FE31FC">
      <w:pPr>
        <w:pStyle w:val="ListParagraph"/>
        <w:numPr>
          <w:ilvl w:val="1"/>
          <w:numId w:val="11"/>
        </w:numPr>
        <w:spacing w:after="0" w:line="240" w:lineRule="auto"/>
        <w:rPr>
          <w:rStyle w:val="Emphasis"/>
          <w:rFonts w:ascii="Calibri" w:hAnsi="Calibri" w:cs="Calibri"/>
          <w:i w:val="0"/>
          <w:iCs w:val="0"/>
          <w:color w:val="0E101A"/>
        </w:rPr>
      </w:pPr>
      <w:r w:rsidRPr="00FE31FC">
        <w:rPr>
          <w:rFonts w:ascii="Calibri" w:hAnsi="Calibri" w:cs="Calibri"/>
          <w:color w:val="0E101A"/>
        </w:rPr>
        <w:t xml:space="preserve">     </w:t>
      </w:r>
      <w:r w:rsidR="00CA287C" w:rsidRPr="00FE31FC">
        <w:rPr>
          <w:rFonts w:ascii="Calibri" w:hAnsi="Calibri" w:cs="Calibri"/>
          <w:color w:val="0E101A"/>
        </w:rPr>
        <w:t xml:space="preserve">Roleplay the </w:t>
      </w:r>
      <w:r w:rsidR="00CA287C" w:rsidRPr="00FE31FC">
        <w:rPr>
          <w:rStyle w:val="Strong"/>
          <w:rFonts w:ascii="Calibri" w:hAnsi="Calibri" w:cs="Calibri"/>
          <w:color w:val="0E101A"/>
        </w:rPr>
        <w:t>six Role Awareness</w:t>
      </w:r>
      <w:r w:rsidR="00CA287C" w:rsidRPr="00FE31FC">
        <w:rPr>
          <w:rFonts w:ascii="Calibri" w:hAnsi="Calibri" w:cs="Calibri"/>
          <w:color w:val="0E101A"/>
        </w:rPr>
        <w:t xml:space="preserve"> interview questions to demonstrate how helpful they are. </w:t>
      </w:r>
      <w:r w:rsidR="00CA287C" w:rsidRPr="00FE31FC">
        <w:rPr>
          <w:rStyle w:val="Emphasis"/>
          <w:rFonts w:ascii="Calibri" w:hAnsi="Calibri" w:cs="Calibri"/>
          <w:color w:val="0E101A"/>
        </w:rPr>
        <w:t>(Have a participant answer them truthfully. Prep this person in advance.)</w:t>
      </w:r>
    </w:p>
    <w:p w14:paraId="300E0FFE" w14:textId="1CE08B34" w:rsidR="00CA287C" w:rsidRPr="00FE31FC" w:rsidRDefault="00CA287C">
      <w:pPr>
        <w:pStyle w:val="ListParagraph"/>
        <w:numPr>
          <w:ilvl w:val="1"/>
          <w:numId w:val="11"/>
        </w:numPr>
        <w:spacing w:after="0" w:line="240" w:lineRule="auto"/>
        <w:rPr>
          <w:rFonts w:ascii="Calibri" w:hAnsi="Calibri" w:cs="Calibri"/>
          <w:color w:val="0E101A"/>
        </w:rPr>
      </w:pPr>
      <w:r w:rsidRPr="00FE31FC">
        <w:rPr>
          <w:rFonts w:ascii="Calibri" w:hAnsi="Calibri" w:cs="Calibri"/>
          <w:b/>
          <w:bCs/>
          <w:color w:val="0E101A"/>
        </w:rPr>
        <w:t>Pick a position</w:t>
      </w:r>
      <w:r w:rsidR="00C378EA" w:rsidRPr="00FE31FC">
        <w:rPr>
          <w:rFonts w:ascii="Calibri" w:hAnsi="Calibri" w:cs="Calibri"/>
          <w:b/>
          <w:bCs/>
          <w:color w:val="0E101A"/>
        </w:rPr>
        <w:t xml:space="preserve">/role </w:t>
      </w:r>
      <w:r w:rsidRPr="00FE31FC">
        <w:rPr>
          <w:rFonts w:ascii="Calibri" w:hAnsi="Calibri" w:cs="Calibri"/>
          <w:b/>
          <w:bCs/>
          <w:color w:val="0E101A"/>
        </w:rPr>
        <w:t xml:space="preserve">the group may </w:t>
      </w:r>
      <w:r w:rsidR="00C378EA" w:rsidRPr="00FE31FC">
        <w:rPr>
          <w:rFonts w:ascii="Calibri" w:hAnsi="Calibri" w:cs="Calibri"/>
          <w:b/>
          <w:bCs/>
          <w:color w:val="0E101A"/>
        </w:rPr>
        <w:t xml:space="preserve">be interviewing for </w:t>
      </w:r>
      <w:r w:rsidRPr="00FE31FC">
        <w:rPr>
          <w:rFonts w:ascii="Calibri" w:hAnsi="Calibri" w:cs="Calibri"/>
          <w:b/>
          <w:bCs/>
          <w:color w:val="0E101A"/>
        </w:rPr>
        <w:t>in the futur</w:t>
      </w:r>
      <w:r w:rsidR="00C378EA" w:rsidRPr="00FE31FC">
        <w:rPr>
          <w:rFonts w:ascii="Calibri" w:hAnsi="Calibri" w:cs="Calibri"/>
          <w:b/>
          <w:bCs/>
          <w:color w:val="0E101A"/>
        </w:rPr>
        <w:t>e</w:t>
      </w:r>
      <w:r w:rsidR="00C378EA" w:rsidRPr="00FE31FC">
        <w:rPr>
          <w:rFonts w:ascii="Calibri" w:hAnsi="Calibri" w:cs="Calibri"/>
          <w:color w:val="0E101A"/>
        </w:rPr>
        <w:t xml:space="preserve">. Have </w:t>
      </w:r>
      <w:r w:rsidRPr="00FE31FC">
        <w:rPr>
          <w:rFonts w:ascii="Calibri" w:hAnsi="Calibri" w:cs="Calibri"/>
          <w:color w:val="0E101A"/>
        </w:rPr>
        <w:t>them discuss which Motivator may be a match for the role.</w:t>
      </w:r>
    </w:p>
    <w:p w14:paraId="35ECE5D1" w14:textId="77777777" w:rsidR="00C378EA" w:rsidRDefault="00C378EA" w:rsidP="00C378EA">
      <w:pPr>
        <w:spacing w:after="0" w:line="240" w:lineRule="auto"/>
        <w:rPr>
          <w:rStyle w:val="Strong"/>
          <w:rFonts w:ascii="Calibri" w:hAnsi="Calibri" w:cs="Calibri"/>
          <w:color w:val="0E101A"/>
          <w:u w:val="single"/>
        </w:rPr>
      </w:pPr>
    </w:p>
    <w:p w14:paraId="26884596" w14:textId="5844B2E6" w:rsidR="00CA287C" w:rsidRPr="00C378EA" w:rsidRDefault="00CA287C">
      <w:pPr>
        <w:pStyle w:val="ListParagraph"/>
        <w:numPr>
          <w:ilvl w:val="1"/>
          <w:numId w:val="13"/>
        </w:numPr>
        <w:spacing w:after="0" w:line="240" w:lineRule="auto"/>
        <w:rPr>
          <w:rFonts w:ascii="Calibri" w:hAnsi="Calibri" w:cs="Calibri"/>
          <w:color w:val="0E101A"/>
        </w:rPr>
      </w:pPr>
      <w:r w:rsidRPr="00C378EA">
        <w:rPr>
          <w:rStyle w:val="Strong"/>
          <w:rFonts w:ascii="Calibri" w:hAnsi="Calibri" w:cs="Calibri"/>
          <w:color w:val="0E101A"/>
          <w:u w:val="single"/>
        </w:rPr>
        <w:t>ACTION HANDOUT – MOTIVATOR INTERVIEW QUESTIONS</w:t>
      </w:r>
      <w:r w:rsidRPr="00C378EA">
        <w:rPr>
          <w:rStyle w:val="Strong"/>
          <w:rFonts w:ascii="Calibri" w:hAnsi="Calibri" w:cs="Calibri"/>
          <w:color w:val="0E101A"/>
        </w:rPr>
        <w:t>:</w:t>
      </w:r>
      <w:r w:rsidRPr="00C378EA">
        <w:rPr>
          <w:rFonts w:ascii="Calibri" w:hAnsi="Calibri" w:cs="Calibri"/>
          <w:color w:val="0E101A"/>
        </w:rPr>
        <w:t xml:space="preserve"> Participants note how they will use these questions in future interviews.  </w:t>
      </w:r>
    </w:p>
    <w:p w14:paraId="40B1D8B3" w14:textId="77777777" w:rsidR="00C378EA" w:rsidRDefault="00C378EA" w:rsidP="00C378EA">
      <w:pPr>
        <w:spacing w:after="0" w:line="240" w:lineRule="auto"/>
        <w:rPr>
          <w:rFonts w:ascii="Calibri" w:hAnsi="Calibri" w:cs="Calibri"/>
          <w:color w:val="0E101A"/>
        </w:rPr>
      </w:pPr>
    </w:p>
    <w:p w14:paraId="04838A78" w14:textId="77777777" w:rsidR="00C378EA" w:rsidRDefault="00C378EA" w:rsidP="00C378EA">
      <w:pPr>
        <w:spacing w:after="0" w:line="240" w:lineRule="auto"/>
        <w:rPr>
          <w:rFonts w:ascii="Calibri" w:hAnsi="Calibri" w:cs="Calibri"/>
          <w:color w:val="0E101A"/>
        </w:rPr>
      </w:pPr>
    </w:p>
    <w:p w14:paraId="0AE92FFB" w14:textId="2B2F42A9" w:rsidR="00CA287C" w:rsidRPr="00C378EA" w:rsidRDefault="00C378EA">
      <w:pPr>
        <w:pStyle w:val="ListParagraph"/>
        <w:numPr>
          <w:ilvl w:val="0"/>
          <w:numId w:val="14"/>
        </w:numPr>
        <w:spacing w:after="0" w:line="240" w:lineRule="auto"/>
        <w:rPr>
          <w:rFonts w:ascii="Calibri" w:hAnsi="Calibri" w:cs="Calibri"/>
          <w:color w:val="0E101A"/>
        </w:rPr>
      </w:pPr>
      <w:r w:rsidRPr="003A30D3">
        <w:rPr>
          <w:rFonts w:ascii="Calibri" w:hAnsi="Calibri" w:cs="Calibri"/>
          <w:color w:val="0E101A"/>
          <w:highlight w:val="yellow"/>
        </w:rPr>
        <w:t xml:space="preserve">(20 minutes) </w:t>
      </w:r>
      <w:r w:rsidRPr="003A30D3">
        <w:rPr>
          <w:rFonts w:ascii="Calibri" w:hAnsi="Calibri" w:cs="Calibri"/>
          <w:color w:val="0E101A"/>
          <w:highlight w:val="yellow"/>
        </w:rPr>
        <w:br/>
      </w:r>
      <w:r w:rsidR="00CA287C" w:rsidRPr="003A30D3">
        <w:rPr>
          <w:rFonts w:ascii="Calibri" w:hAnsi="Calibri" w:cs="Calibri"/>
          <w:color w:val="0E101A"/>
          <w:highlight w:val="yellow"/>
        </w:rPr>
        <w:t>SHARING MY TAKEAWAYS AND MY NEXT STEPS:</w:t>
      </w:r>
      <w:r w:rsidR="00CA287C" w:rsidRPr="00C378EA">
        <w:rPr>
          <w:rFonts w:ascii="Calibri" w:hAnsi="Calibri" w:cs="Calibri"/>
          <w:color w:val="0E101A"/>
        </w:rPr>
        <w:t xml:space="preserve"> </w:t>
      </w:r>
      <w:r w:rsidR="003A30D3">
        <w:rPr>
          <w:rFonts w:ascii="Calibri" w:hAnsi="Calibri" w:cs="Calibri"/>
          <w:color w:val="0E101A"/>
        </w:rPr>
        <w:br/>
      </w:r>
      <w:r w:rsidR="00CA287C" w:rsidRPr="00C378EA">
        <w:rPr>
          <w:rFonts w:ascii="Calibri" w:hAnsi="Calibri" w:cs="Calibri"/>
          <w:color w:val="0E101A"/>
        </w:rPr>
        <w:t>Close with each person sharing</w:t>
      </w:r>
      <w:r>
        <w:rPr>
          <w:rFonts w:ascii="Calibri" w:hAnsi="Calibri" w:cs="Calibri"/>
          <w:color w:val="0E101A"/>
        </w:rPr>
        <w:t xml:space="preserve">. </w:t>
      </w:r>
      <w:r w:rsidR="00CA287C" w:rsidRPr="00C378EA">
        <w:rPr>
          <w:rFonts w:ascii="Calibri" w:hAnsi="Calibri" w:cs="Calibri"/>
          <w:color w:val="0E101A"/>
        </w:rPr>
        <w:t>Have participants review their notes and ACTION Items on their handout and SHARE their top takeaways.</w:t>
      </w:r>
    </w:p>
    <w:p w14:paraId="2EE25580" w14:textId="77777777" w:rsidR="00CA287C" w:rsidRPr="00CA287C" w:rsidRDefault="00CA287C" w:rsidP="00C378EA">
      <w:pPr>
        <w:spacing w:after="0" w:line="240" w:lineRule="auto"/>
        <w:ind w:firstLine="720"/>
        <w:rPr>
          <w:rFonts w:ascii="Calibri" w:hAnsi="Calibri" w:cs="Calibri"/>
          <w:color w:val="0E101A"/>
        </w:rPr>
      </w:pPr>
      <w:r w:rsidRPr="00CA287C">
        <w:rPr>
          <w:rFonts w:ascii="Calibri" w:hAnsi="Calibri" w:cs="Calibri"/>
          <w:color w:val="0E101A"/>
        </w:rPr>
        <w:t xml:space="preserve">ASK: </w:t>
      </w:r>
    </w:p>
    <w:p w14:paraId="3BF6D482" w14:textId="70B26C46" w:rsidR="00CA287C" w:rsidRPr="00CA287C" w:rsidRDefault="00CA287C">
      <w:pPr>
        <w:numPr>
          <w:ilvl w:val="0"/>
          <w:numId w:val="16"/>
        </w:numPr>
        <w:spacing w:after="0" w:line="240" w:lineRule="auto"/>
        <w:rPr>
          <w:rFonts w:ascii="Calibri" w:hAnsi="Calibri" w:cs="Calibri"/>
          <w:color w:val="0E101A"/>
        </w:rPr>
      </w:pPr>
      <w:r w:rsidRPr="00CA287C">
        <w:rPr>
          <w:rFonts w:ascii="Calibri" w:hAnsi="Calibri" w:cs="Calibri"/>
          <w:color w:val="0E101A"/>
        </w:rPr>
        <w:t xml:space="preserve">As a result of the Motivator's insights, </w:t>
      </w:r>
      <w:r w:rsidR="00C378EA">
        <w:rPr>
          <w:rFonts w:ascii="Calibri" w:hAnsi="Calibri" w:cs="Calibri"/>
          <w:color w:val="0E101A"/>
        </w:rPr>
        <w:t xml:space="preserve">share in round robin style, </w:t>
      </w:r>
      <w:r w:rsidRPr="00CA287C">
        <w:rPr>
          <w:rStyle w:val="Strong"/>
          <w:rFonts w:ascii="Calibri" w:hAnsi="Calibri" w:cs="Calibri"/>
          <w:color w:val="0E101A"/>
        </w:rPr>
        <w:t xml:space="preserve">one </w:t>
      </w:r>
      <w:r w:rsidR="00C378EA">
        <w:rPr>
          <w:rStyle w:val="Strong"/>
          <w:rFonts w:ascii="Calibri" w:hAnsi="Calibri" w:cs="Calibri"/>
          <w:color w:val="0E101A"/>
        </w:rPr>
        <w:t xml:space="preserve">or more </w:t>
      </w:r>
      <w:r w:rsidRPr="00CA287C">
        <w:rPr>
          <w:rStyle w:val="Strong"/>
          <w:rFonts w:ascii="Calibri" w:hAnsi="Calibri" w:cs="Calibri"/>
          <w:color w:val="0E101A"/>
        </w:rPr>
        <w:t>thing</w:t>
      </w:r>
      <w:r w:rsidR="00C378EA">
        <w:rPr>
          <w:rStyle w:val="Strong"/>
          <w:rFonts w:ascii="Calibri" w:hAnsi="Calibri" w:cs="Calibri"/>
          <w:color w:val="0E101A"/>
        </w:rPr>
        <w:t>s</w:t>
      </w:r>
      <w:r w:rsidRPr="00CA287C">
        <w:rPr>
          <w:rStyle w:val="Strong"/>
          <w:rFonts w:ascii="Calibri" w:hAnsi="Calibri" w:cs="Calibri"/>
          <w:color w:val="0E101A"/>
        </w:rPr>
        <w:t xml:space="preserve"> they will do more for themselves next week?  </w:t>
      </w:r>
      <w:r w:rsidRPr="00CA287C">
        <w:rPr>
          <w:rFonts w:ascii="Calibri" w:hAnsi="Calibri" w:cs="Calibri"/>
          <w:color w:val="0E101A"/>
        </w:rPr>
        <w:t>(SEE FILLABLE HANDOUT, NEXT TO THE LAST STATEMENT.)</w:t>
      </w:r>
    </w:p>
    <w:p w14:paraId="0743643C" w14:textId="77777777" w:rsidR="00CA287C" w:rsidRPr="00CA287C" w:rsidRDefault="00CA287C">
      <w:pPr>
        <w:numPr>
          <w:ilvl w:val="0"/>
          <w:numId w:val="16"/>
        </w:numPr>
        <w:spacing w:after="0" w:line="240" w:lineRule="auto"/>
        <w:rPr>
          <w:rFonts w:ascii="Calibri" w:hAnsi="Calibri" w:cs="Calibri"/>
          <w:color w:val="0E101A"/>
        </w:rPr>
      </w:pPr>
      <w:r w:rsidRPr="00CA287C">
        <w:rPr>
          <w:rFonts w:ascii="Calibri" w:hAnsi="Calibri" w:cs="Calibri"/>
          <w:color w:val="0E101A"/>
        </w:rPr>
        <w:t xml:space="preserve">And what is </w:t>
      </w:r>
      <w:r w:rsidRPr="00CA287C">
        <w:rPr>
          <w:rStyle w:val="Strong"/>
          <w:rFonts w:ascii="Calibri" w:hAnsi="Calibri" w:cs="Calibri"/>
          <w:color w:val="0E101A"/>
        </w:rPr>
        <w:t>one way each person will use this insight when hiring, on their team, or with a client</w:t>
      </w:r>
      <w:r w:rsidRPr="00CA287C">
        <w:rPr>
          <w:rFonts w:ascii="Calibri" w:hAnsi="Calibri" w:cs="Calibri"/>
          <w:color w:val="0E101A"/>
        </w:rPr>
        <w:t xml:space="preserve"> in the next two weeks? (SEE FILLABLE HANDOUT, LAST STATEMENT.)</w:t>
      </w:r>
    </w:p>
    <w:p w14:paraId="189227F1" w14:textId="401065E9" w:rsidR="00CA287C" w:rsidRPr="00255755" w:rsidRDefault="001A060C" w:rsidP="00CA287C">
      <w:pPr>
        <w:jc w:val="center"/>
        <w:rPr>
          <w:rFonts w:ascii="Calibri" w:hAnsi="Calibri" w:cs="Calibri"/>
        </w:rPr>
      </w:pPr>
      <w:r w:rsidRPr="00CA287C">
        <w:rPr>
          <w:rFonts w:ascii="Calibri" w:hAnsi="Calibri" w:cs="Calibri"/>
          <w:b/>
          <w:bCs/>
          <w:sz w:val="36"/>
          <w:szCs w:val="36"/>
        </w:rPr>
        <w:br/>
      </w:r>
    </w:p>
    <w:p w14:paraId="061F01F2" w14:textId="502279AE" w:rsidR="00525012" w:rsidRPr="00255755" w:rsidRDefault="00525012" w:rsidP="00CA287C">
      <w:pPr>
        <w:pStyle w:val="ListParagraph"/>
        <w:ind w:left="2880"/>
        <w:rPr>
          <w:rFonts w:ascii="Calibri" w:hAnsi="Calibri" w:cs="Calibri"/>
        </w:rPr>
      </w:pPr>
    </w:p>
    <w:sectPr w:rsidR="00525012" w:rsidRPr="00255755">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19B00" w14:textId="77777777" w:rsidR="00473C19" w:rsidRDefault="00473C19" w:rsidP="003346EB">
      <w:pPr>
        <w:spacing w:after="0" w:line="240" w:lineRule="auto"/>
      </w:pPr>
      <w:r>
        <w:separator/>
      </w:r>
    </w:p>
  </w:endnote>
  <w:endnote w:type="continuationSeparator" w:id="0">
    <w:p w14:paraId="7638E814" w14:textId="77777777" w:rsidR="00473C19" w:rsidRDefault="00473C19" w:rsidP="0033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B2F5" w14:textId="542C9C18" w:rsidR="004E1FF3" w:rsidRPr="004E1FF3" w:rsidRDefault="004E1FF3" w:rsidP="004E1FF3">
    <w:pPr>
      <w:pStyle w:val="Footer"/>
      <w:jc w:val="center"/>
      <w:rPr>
        <w:rFonts w:ascii="Calibri" w:hAnsi="Calibri" w:cs="Calibri"/>
        <w:sz w:val="16"/>
        <w:szCs w:val="16"/>
      </w:rPr>
    </w:pPr>
    <w:r w:rsidRPr="004E1FF3">
      <w:rPr>
        <w:rFonts w:ascii="Calibri" w:hAnsi="Calibri" w:cs="Calibri"/>
        <w:sz w:val="16"/>
        <w:szCs w:val="16"/>
      </w:rPr>
      <w:t>Priceless Professional Development, LLC            Motivators Yourself and Your Workplace Workshop Outline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DD9F" w14:textId="77777777" w:rsidR="00473C19" w:rsidRDefault="00473C19" w:rsidP="003346EB">
      <w:pPr>
        <w:spacing w:after="0" w:line="240" w:lineRule="auto"/>
      </w:pPr>
      <w:r>
        <w:separator/>
      </w:r>
    </w:p>
  </w:footnote>
  <w:footnote w:type="continuationSeparator" w:id="0">
    <w:p w14:paraId="57F45A6F" w14:textId="77777777" w:rsidR="00473C19" w:rsidRDefault="00473C19" w:rsidP="00334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50FF" w14:textId="463A85FD" w:rsidR="003346EB" w:rsidRDefault="003346EB" w:rsidP="003346EB">
    <w:pPr>
      <w:pStyle w:val="Header"/>
      <w:jc w:val="center"/>
    </w:pPr>
    <w:r>
      <w:rPr>
        <w:noProof/>
      </w:rPr>
      <w:drawing>
        <wp:inline distT="0" distB="0" distL="0" distR="0" wp14:anchorId="4E331A98" wp14:editId="4D01665D">
          <wp:extent cx="2008509" cy="566400"/>
          <wp:effectExtent l="0" t="0" r="0" b="5715"/>
          <wp:docPr id="990309945" name="Picture 1" descr="A pin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09945" name="Picture 1" descr="A pink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5545" cy="5740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4CE"/>
    <w:multiLevelType w:val="multilevel"/>
    <w:tmpl w:val="22463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379BC"/>
    <w:multiLevelType w:val="multilevel"/>
    <w:tmpl w:val="F06CE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4F56F9"/>
    <w:multiLevelType w:val="hybridMultilevel"/>
    <w:tmpl w:val="B962707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0C7090"/>
    <w:multiLevelType w:val="multilevel"/>
    <w:tmpl w:val="0620494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15:restartNumberingAfterBreak="0">
    <w:nsid w:val="6B392687"/>
    <w:multiLevelType w:val="multilevel"/>
    <w:tmpl w:val="6C709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2C655D"/>
    <w:multiLevelType w:val="hybridMultilevel"/>
    <w:tmpl w:val="F4BED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D7077A"/>
    <w:multiLevelType w:val="multilevel"/>
    <w:tmpl w:val="F6D26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upperLetter"/>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7587604">
    <w:abstractNumId w:val="1"/>
    <w:lvlOverride w:ilvl="1">
      <w:lvl w:ilvl="1">
        <w:numFmt w:val="bullet"/>
        <w:lvlText w:val=""/>
        <w:lvlJc w:val="left"/>
        <w:pPr>
          <w:tabs>
            <w:tab w:val="num" w:pos="1440"/>
          </w:tabs>
          <w:ind w:left="1440" w:hanging="360"/>
        </w:pPr>
        <w:rPr>
          <w:rFonts w:ascii="Symbol" w:hAnsi="Symbol" w:hint="default"/>
          <w:sz w:val="20"/>
        </w:rPr>
      </w:lvl>
    </w:lvlOverride>
  </w:num>
  <w:num w:numId="2" w16cid:durableId="1103382135">
    <w:abstractNumId w:val="1"/>
    <w:lvlOverride w:ilvl="1">
      <w:lvl w:ilvl="1">
        <w:numFmt w:val="bullet"/>
        <w:lvlText w:val=""/>
        <w:lvlJc w:val="left"/>
        <w:pPr>
          <w:tabs>
            <w:tab w:val="num" w:pos="1440"/>
          </w:tabs>
          <w:ind w:left="1440" w:hanging="360"/>
        </w:pPr>
        <w:rPr>
          <w:rFonts w:ascii="Symbol" w:hAnsi="Symbol" w:hint="default"/>
          <w:sz w:val="20"/>
        </w:rPr>
      </w:lvl>
    </w:lvlOverride>
  </w:num>
  <w:num w:numId="3" w16cid:durableId="253831596">
    <w:abstractNumId w:val="1"/>
    <w:lvlOverride w:ilvl="1">
      <w:lvl w:ilvl="1">
        <w:numFmt w:val="bullet"/>
        <w:lvlText w:val=""/>
        <w:lvlJc w:val="left"/>
        <w:pPr>
          <w:tabs>
            <w:tab w:val="num" w:pos="1440"/>
          </w:tabs>
          <w:ind w:left="1440" w:hanging="360"/>
        </w:pPr>
        <w:rPr>
          <w:rFonts w:ascii="Symbol" w:hAnsi="Symbol" w:hint="default"/>
          <w:sz w:val="20"/>
        </w:rPr>
      </w:lvl>
    </w:lvlOverride>
  </w:num>
  <w:num w:numId="4" w16cid:durableId="1300458282">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1834447070">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315229556">
    <w:abstractNumId w:val="0"/>
    <w:lvlOverride w:ilvl="1">
      <w:lvl w:ilvl="1">
        <w:numFmt w:val="bullet"/>
        <w:lvlText w:val=""/>
        <w:lvlJc w:val="left"/>
        <w:pPr>
          <w:tabs>
            <w:tab w:val="num" w:pos="1440"/>
          </w:tabs>
          <w:ind w:left="1440" w:hanging="360"/>
        </w:pPr>
        <w:rPr>
          <w:rFonts w:ascii="Symbol" w:hAnsi="Symbol" w:hint="default"/>
          <w:sz w:val="20"/>
        </w:rPr>
      </w:lvl>
    </w:lvlOverride>
    <w:lvlOverride w:ilvl="3">
      <w:lvl w:ilvl="3">
        <w:numFmt w:val="lowerLetter"/>
        <w:lvlText w:val="%4."/>
        <w:lvlJc w:val="left"/>
      </w:lvl>
    </w:lvlOverride>
  </w:num>
  <w:num w:numId="7" w16cid:durableId="142162663">
    <w:abstractNumId w:val="0"/>
    <w:lvlOverride w:ilvl="1">
      <w:lvl w:ilvl="1">
        <w:numFmt w:val="bullet"/>
        <w:lvlText w:val=""/>
        <w:lvlJc w:val="left"/>
        <w:pPr>
          <w:tabs>
            <w:tab w:val="num" w:pos="1440"/>
          </w:tabs>
          <w:ind w:left="1440" w:hanging="360"/>
        </w:pPr>
        <w:rPr>
          <w:rFonts w:ascii="Symbol" w:hAnsi="Symbol" w:hint="default"/>
          <w:sz w:val="20"/>
        </w:rPr>
      </w:lvl>
    </w:lvlOverride>
    <w:lvlOverride w:ilvl="3">
      <w:lvl w:ilvl="3">
        <w:numFmt w:val="lowerLetter"/>
        <w:lvlText w:val="%4."/>
        <w:lvlJc w:val="left"/>
      </w:lvl>
    </w:lvlOverride>
  </w:num>
  <w:num w:numId="8" w16cid:durableId="46533616">
    <w:abstractNumId w:val="0"/>
    <w:lvlOverride w:ilvl="1">
      <w:lvl w:ilvl="1">
        <w:numFmt w:val="bullet"/>
        <w:lvlText w:val=""/>
        <w:lvlJc w:val="left"/>
        <w:pPr>
          <w:tabs>
            <w:tab w:val="num" w:pos="1440"/>
          </w:tabs>
          <w:ind w:left="1440" w:hanging="360"/>
        </w:pPr>
        <w:rPr>
          <w:rFonts w:ascii="Symbol" w:hAnsi="Symbol" w:hint="default"/>
          <w:sz w:val="20"/>
        </w:rPr>
      </w:lvl>
    </w:lvlOverride>
    <w:lvlOverride w:ilvl="3">
      <w:lvl w:ilvl="3">
        <w:numFmt w:val="lowerLetter"/>
        <w:lvlText w:val="%4."/>
        <w:lvlJc w:val="left"/>
      </w:lvl>
    </w:lvlOverride>
  </w:num>
  <w:num w:numId="9" w16cid:durableId="264118141">
    <w:abstractNumId w:val="0"/>
    <w:lvlOverride w:ilvl="1">
      <w:lvl w:ilvl="1">
        <w:numFmt w:val="bullet"/>
        <w:lvlText w:val=""/>
        <w:lvlJc w:val="left"/>
        <w:pPr>
          <w:tabs>
            <w:tab w:val="num" w:pos="1440"/>
          </w:tabs>
          <w:ind w:left="144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10" w16cid:durableId="1066033623">
    <w:abstractNumId w:val="6"/>
    <w:lvlOverride w:ilvl="1">
      <w:lvl w:ilvl="1">
        <w:numFmt w:val="bullet"/>
        <w:lvlText w:val=""/>
        <w:lvlJc w:val="left"/>
        <w:pPr>
          <w:tabs>
            <w:tab w:val="num" w:pos="1440"/>
          </w:tabs>
          <w:ind w:left="1440" w:hanging="360"/>
        </w:pPr>
        <w:rPr>
          <w:rFonts w:ascii="Symbol" w:hAnsi="Symbol" w:hint="default"/>
          <w:sz w:val="20"/>
        </w:rPr>
      </w:lvl>
    </w:lvlOverride>
  </w:num>
  <w:num w:numId="11" w16cid:durableId="2058579150">
    <w:abstractNumId w:val="6"/>
    <w:lvlOverride w:ilvl="0">
      <w:lvl w:ilvl="0">
        <w:start w:val="1"/>
        <w:numFmt w:val="decimal"/>
        <w:lvlText w:val="%1."/>
        <w:lvlJc w:val="left"/>
        <w:pPr>
          <w:ind w:left="1440" w:hanging="360"/>
        </w:pPr>
      </w:lvl>
    </w:lvlOverride>
    <w:lvlOverride w:ilvl="1">
      <w:lvl w:ilvl="1">
        <w:start w:val="1"/>
        <w:numFmt w:val="lowerLetter"/>
        <w:lvlText w:val="%2."/>
        <w:lvlJc w:val="left"/>
        <w:pPr>
          <w:ind w:left="2160" w:hanging="360"/>
        </w:pPr>
      </w:lvl>
    </w:lvlOverride>
    <w:lvlOverride w:ilvl="2">
      <w:lvl w:ilvl="2">
        <w:start w:val="1"/>
        <w:numFmt w:val="lowerRoman"/>
        <w:lvlText w:val="%3."/>
        <w:lvlJc w:val="right"/>
        <w:pPr>
          <w:ind w:left="2880" w:hanging="180"/>
        </w:pPr>
      </w:lvl>
    </w:lvlOverride>
    <w:lvlOverride w:ilvl="3">
      <w:lvl w:ilvl="3">
        <w:start w:val="1"/>
        <w:numFmt w:val="decimal"/>
        <w:lvlText w:val="%4."/>
        <w:lvlJc w:val="left"/>
        <w:pPr>
          <w:ind w:left="3600" w:hanging="360"/>
        </w:pPr>
      </w:lvl>
    </w:lvlOverride>
    <w:lvlOverride w:ilvl="4">
      <w:lvl w:ilvl="4">
        <w:start w:val="1"/>
        <w:numFmt w:val="lowerLetter"/>
        <w:lvlText w:val="%5."/>
        <w:lvlJc w:val="left"/>
        <w:pPr>
          <w:ind w:left="4320" w:hanging="360"/>
        </w:pPr>
      </w:lvl>
    </w:lvlOverride>
    <w:lvlOverride w:ilvl="5">
      <w:lvl w:ilvl="5">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12" w16cid:durableId="1731538335">
    <w:abstractNumId w:val="4"/>
    <w:lvlOverride w:ilvl="0">
      <w:lvl w:ilvl="0">
        <w:start w:val="1"/>
        <w:numFmt w:val="lowerLetter"/>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16cid:durableId="1476333947">
    <w:abstractNumId w:val="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decimal"/>
        <w:lvlText w:val="%3."/>
        <w:lvlJc w:val="left"/>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decimal"/>
        <w:lvlText w:val="%5."/>
        <w:lvlJc w:val="left"/>
        <w:pPr>
          <w:tabs>
            <w:tab w:val="num" w:pos="3600"/>
          </w:tabs>
          <w:ind w:left="3600" w:hanging="360"/>
        </w:p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4" w16cid:durableId="1696731361">
    <w:abstractNumId w:val="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decimal"/>
        <w:lvlText w:val="%3."/>
        <w:lvlJc w:val="left"/>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decimal"/>
        <w:lvlText w:val="%5."/>
        <w:lvlJc w:val="left"/>
        <w:pPr>
          <w:tabs>
            <w:tab w:val="num" w:pos="3600"/>
          </w:tabs>
          <w:ind w:left="3600" w:hanging="360"/>
        </w:p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5" w16cid:durableId="318923667">
    <w:abstractNumId w:val="2"/>
  </w:num>
  <w:num w:numId="16" w16cid:durableId="281152805">
    <w:abstractNumId w:val="3"/>
  </w:num>
  <w:num w:numId="17" w16cid:durableId="153512194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EB"/>
    <w:rsid w:val="00051D23"/>
    <w:rsid w:val="001A060C"/>
    <w:rsid w:val="001C13AD"/>
    <w:rsid w:val="002508B5"/>
    <w:rsid w:val="00255755"/>
    <w:rsid w:val="002A4C25"/>
    <w:rsid w:val="003346EB"/>
    <w:rsid w:val="003875C7"/>
    <w:rsid w:val="003A30D3"/>
    <w:rsid w:val="004515D1"/>
    <w:rsid w:val="00451F98"/>
    <w:rsid w:val="00473C19"/>
    <w:rsid w:val="004E1FF3"/>
    <w:rsid w:val="004E3B91"/>
    <w:rsid w:val="00500BD2"/>
    <w:rsid w:val="00525012"/>
    <w:rsid w:val="005674FF"/>
    <w:rsid w:val="006256DC"/>
    <w:rsid w:val="00645CDE"/>
    <w:rsid w:val="00720925"/>
    <w:rsid w:val="00725907"/>
    <w:rsid w:val="00757662"/>
    <w:rsid w:val="00787355"/>
    <w:rsid w:val="007A226A"/>
    <w:rsid w:val="007B686D"/>
    <w:rsid w:val="00817925"/>
    <w:rsid w:val="008A2E3B"/>
    <w:rsid w:val="00AA6CE2"/>
    <w:rsid w:val="00AC5F57"/>
    <w:rsid w:val="00C378EA"/>
    <w:rsid w:val="00CA287C"/>
    <w:rsid w:val="00D42DE7"/>
    <w:rsid w:val="00E156AA"/>
    <w:rsid w:val="00E15CE9"/>
    <w:rsid w:val="00F01706"/>
    <w:rsid w:val="00F45871"/>
    <w:rsid w:val="00FD307D"/>
    <w:rsid w:val="00FE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7AF8A"/>
  <w15:chartTrackingRefBased/>
  <w15:docId w15:val="{750EFE0A-DDB4-43C7-ADAE-FE3809C8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6EB"/>
    <w:rPr>
      <w:rFonts w:eastAsiaTheme="majorEastAsia" w:cstheme="majorBidi"/>
      <w:color w:val="272727" w:themeColor="text1" w:themeTint="D8"/>
    </w:rPr>
  </w:style>
  <w:style w:type="paragraph" w:styleId="Title">
    <w:name w:val="Title"/>
    <w:basedOn w:val="Normal"/>
    <w:next w:val="Normal"/>
    <w:link w:val="TitleChar"/>
    <w:uiPriority w:val="10"/>
    <w:qFormat/>
    <w:rsid w:val="00334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6EB"/>
    <w:pPr>
      <w:spacing w:before="160"/>
      <w:jc w:val="center"/>
    </w:pPr>
    <w:rPr>
      <w:i/>
      <w:iCs/>
      <w:color w:val="404040" w:themeColor="text1" w:themeTint="BF"/>
    </w:rPr>
  </w:style>
  <w:style w:type="character" w:customStyle="1" w:styleId="QuoteChar">
    <w:name w:val="Quote Char"/>
    <w:basedOn w:val="DefaultParagraphFont"/>
    <w:link w:val="Quote"/>
    <w:uiPriority w:val="29"/>
    <w:rsid w:val="003346EB"/>
    <w:rPr>
      <w:i/>
      <w:iCs/>
      <w:color w:val="404040" w:themeColor="text1" w:themeTint="BF"/>
    </w:rPr>
  </w:style>
  <w:style w:type="paragraph" w:styleId="ListParagraph">
    <w:name w:val="List Paragraph"/>
    <w:basedOn w:val="Normal"/>
    <w:uiPriority w:val="34"/>
    <w:qFormat/>
    <w:rsid w:val="003346EB"/>
    <w:pPr>
      <w:ind w:left="720"/>
      <w:contextualSpacing/>
    </w:pPr>
  </w:style>
  <w:style w:type="character" w:styleId="IntenseEmphasis">
    <w:name w:val="Intense Emphasis"/>
    <w:basedOn w:val="DefaultParagraphFont"/>
    <w:uiPriority w:val="21"/>
    <w:qFormat/>
    <w:rsid w:val="003346EB"/>
    <w:rPr>
      <w:i/>
      <w:iCs/>
      <w:color w:val="0F4761" w:themeColor="accent1" w:themeShade="BF"/>
    </w:rPr>
  </w:style>
  <w:style w:type="paragraph" w:styleId="IntenseQuote">
    <w:name w:val="Intense Quote"/>
    <w:basedOn w:val="Normal"/>
    <w:next w:val="Normal"/>
    <w:link w:val="IntenseQuoteChar"/>
    <w:uiPriority w:val="30"/>
    <w:qFormat/>
    <w:rsid w:val="00334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6EB"/>
    <w:rPr>
      <w:i/>
      <w:iCs/>
      <w:color w:val="0F4761" w:themeColor="accent1" w:themeShade="BF"/>
    </w:rPr>
  </w:style>
  <w:style w:type="character" w:styleId="IntenseReference">
    <w:name w:val="Intense Reference"/>
    <w:basedOn w:val="DefaultParagraphFont"/>
    <w:uiPriority w:val="32"/>
    <w:qFormat/>
    <w:rsid w:val="003346EB"/>
    <w:rPr>
      <w:b/>
      <w:bCs/>
      <w:smallCaps/>
      <w:color w:val="0F4761" w:themeColor="accent1" w:themeShade="BF"/>
      <w:spacing w:val="5"/>
    </w:rPr>
  </w:style>
  <w:style w:type="paragraph" w:styleId="Header">
    <w:name w:val="header"/>
    <w:basedOn w:val="Normal"/>
    <w:link w:val="HeaderChar"/>
    <w:uiPriority w:val="99"/>
    <w:unhideWhenUsed/>
    <w:rsid w:val="00334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6EB"/>
  </w:style>
  <w:style w:type="paragraph" w:styleId="Footer">
    <w:name w:val="footer"/>
    <w:basedOn w:val="Normal"/>
    <w:link w:val="FooterChar"/>
    <w:uiPriority w:val="99"/>
    <w:unhideWhenUsed/>
    <w:rsid w:val="00334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6EB"/>
  </w:style>
  <w:style w:type="character" w:styleId="Hyperlink">
    <w:name w:val="Hyperlink"/>
    <w:basedOn w:val="DefaultParagraphFont"/>
    <w:uiPriority w:val="99"/>
    <w:unhideWhenUsed/>
    <w:rsid w:val="003346EB"/>
    <w:rPr>
      <w:color w:val="467886" w:themeColor="hyperlink"/>
      <w:u w:val="single"/>
    </w:rPr>
  </w:style>
  <w:style w:type="character" w:styleId="UnresolvedMention">
    <w:name w:val="Unresolved Mention"/>
    <w:basedOn w:val="DefaultParagraphFont"/>
    <w:uiPriority w:val="99"/>
    <w:semiHidden/>
    <w:unhideWhenUsed/>
    <w:rsid w:val="003346EB"/>
    <w:rPr>
      <w:color w:val="605E5C"/>
      <w:shd w:val="clear" w:color="auto" w:fill="E1DFDD"/>
    </w:rPr>
  </w:style>
  <w:style w:type="paragraph" w:styleId="NormalWeb">
    <w:name w:val="Normal (Web)"/>
    <w:basedOn w:val="Normal"/>
    <w:uiPriority w:val="99"/>
    <w:semiHidden/>
    <w:unhideWhenUsed/>
    <w:rsid w:val="00CA28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A287C"/>
    <w:rPr>
      <w:b/>
      <w:bCs/>
    </w:rPr>
  </w:style>
  <w:style w:type="character" w:styleId="Emphasis">
    <w:name w:val="Emphasis"/>
    <w:basedOn w:val="DefaultParagraphFont"/>
    <w:uiPriority w:val="20"/>
    <w:qFormat/>
    <w:rsid w:val="00CA28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2429">
      <w:bodyDiv w:val="1"/>
      <w:marLeft w:val="0"/>
      <w:marRight w:val="0"/>
      <w:marTop w:val="0"/>
      <w:marBottom w:val="0"/>
      <w:divBdr>
        <w:top w:val="none" w:sz="0" w:space="0" w:color="auto"/>
        <w:left w:val="none" w:sz="0" w:space="0" w:color="auto"/>
        <w:bottom w:val="none" w:sz="0" w:space="0" w:color="auto"/>
        <w:right w:val="none" w:sz="0" w:space="0" w:color="auto"/>
      </w:divBdr>
    </w:div>
    <w:div w:id="105912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keupeager.s3.us-east-005.backblazeb2.com/Sample_Motivators_Team_Report_2024.pdf" TargetMode="External"/><Relationship Id="rId13" Type="http://schemas.openxmlformats.org/officeDocument/2006/relationships/hyperlink" Target="https://f005.backblazeb2.com/file/WAKEUPEAGER/UltimateDirectSalesCheatCodeUsingMotivators_2025_Master.pdf" TargetMode="External"/><Relationship Id="rId18" Type="http://schemas.openxmlformats.org/officeDocument/2006/relationships/hyperlink" Target="https://www.pricelessprofessional.com/motivators-ppd.html" TargetMode="External"/><Relationship Id="rId26" Type="http://schemas.openxmlformats.org/officeDocument/2006/relationships/hyperlink" Target="https://www.pricelessprofessional.com/workplace-motivators-management-tips.html" TargetMode="External"/><Relationship Id="rId3" Type="http://schemas.openxmlformats.org/officeDocument/2006/relationships/settings" Target="settings.xml"/><Relationship Id="rId21" Type="http://schemas.openxmlformats.org/officeDocument/2006/relationships/hyperlink" Target="https://wakeupeager.s3.amazonaws.com/TALENT-TRACKER_2021_Fillable.pdf" TargetMode="External"/><Relationship Id="rId7" Type="http://schemas.openxmlformats.org/officeDocument/2006/relationships/hyperlink" Target="https://wakeupeager.s3.amazonaws.com/Sample_Suzie_WorkplaceMotivatorsAssessment_2023-CUSTOM.pdf" TargetMode="External"/><Relationship Id="rId12" Type="http://schemas.openxmlformats.org/officeDocument/2006/relationships/hyperlink" Target="https://wakeupeager.s3.amazonaws.com/Motivators_in_a_Crisis_2021.pdf" TargetMode="External"/><Relationship Id="rId17" Type="http://schemas.openxmlformats.org/officeDocument/2006/relationships/hyperlink" Target="https://wakeupeager.s3.amazonaws.com/WorkplaceMotivatorsAssessmentGuidelines_2023.pdf" TargetMode="External"/><Relationship Id="rId25" Type="http://schemas.openxmlformats.org/officeDocument/2006/relationships/hyperlink" Target="https://f005.backblazeb2.com/file/WAKEUPEAGER/UltimateDirectSalesCheatCodeUsingMotivators_2025_Master.pdf" TargetMode="External"/><Relationship Id="rId2" Type="http://schemas.openxmlformats.org/officeDocument/2006/relationships/styles" Target="styles.xml"/><Relationship Id="rId16" Type="http://schemas.openxmlformats.org/officeDocument/2006/relationships/hyperlink" Target="http://www.motivatorsppd.com" TargetMode="External"/><Relationship Id="rId20" Type="http://schemas.openxmlformats.org/officeDocument/2006/relationships/hyperlink" Target="https://wakeupeager.s3.us-east-005.backblazeb2.com/Sample_Motivators_Team_Report_2024.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keupeager.s3.amazonaws.com/Motivators_MJCard_2021.pdf" TargetMode="External"/><Relationship Id="rId24" Type="http://schemas.openxmlformats.org/officeDocument/2006/relationships/hyperlink" Target="https://wakeupeager.s3.amazonaws.com/Motivators_in_a_Crisis_2021.pdf" TargetMode="External"/><Relationship Id="rId5" Type="http://schemas.openxmlformats.org/officeDocument/2006/relationships/footnotes" Target="footnotes.xml"/><Relationship Id="rId15" Type="http://schemas.openxmlformats.org/officeDocument/2006/relationships/hyperlink" Target="https://f005.backblazeb2.com/file/WAKEUPEAGER/Memory+Jogger+Card+-PIAV+-+Motivators+-+Hiring+Interview+Questions+2025.pdf" TargetMode="External"/><Relationship Id="rId23" Type="http://schemas.openxmlformats.org/officeDocument/2006/relationships/hyperlink" Target="https://wakeupeager.s3.amazonaws.com/Motivators_MJCard_2021.pdf" TargetMode="External"/><Relationship Id="rId28" Type="http://schemas.openxmlformats.org/officeDocument/2006/relationships/header" Target="header1.xml"/><Relationship Id="rId10" Type="http://schemas.openxmlformats.org/officeDocument/2006/relationships/hyperlink" Target="https://f005.backblazeb2.com/file/WAKEUPEAGER/2025_MotivatingSelf_Workforce_twohour_workshop_OutlineandMaterials_HANDOUT_MASTER.pdf" TargetMode="External"/><Relationship Id="rId19" Type="http://schemas.openxmlformats.org/officeDocument/2006/relationships/hyperlink" Target="http://www.motivatorspdd.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uzie@pricelessprofessional.com" TargetMode="External"/><Relationship Id="rId14" Type="http://schemas.openxmlformats.org/officeDocument/2006/relationships/hyperlink" Target="https://www.pricelessprofessional.com/workplace-motivators-management-tips.html" TargetMode="External"/><Relationship Id="rId22" Type="http://schemas.openxmlformats.org/officeDocument/2006/relationships/hyperlink" Target="https://wakeupeager.s3.amazonaws.com/Motivators_MJCard_2021.pdf" TargetMode="External"/><Relationship Id="rId27" Type="http://schemas.openxmlformats.org/officeDocument/2006/relationships/hyperlink" Target="https://f005.backblazeb2.com/file/WAKEUPEAGER/Memory+Jogger+Card+-PIAV+-+Motivators+-+Hiring+Interview+Questions+2025.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Price</dc:creator>
  <cp:keywords/>
  <dc:description/>
  <cp:lastModifiedBy>Suzie Price</cp:lastModifiedBy>
  <cp:revision>3</cp:revision>
  <dcterms:created xsi:type="dcterms:W3CDTF">2025-04-01T20:12:00Z</dcterms:created>
  <dcterms:modified xsi:type="dcterms:W3CDTF">2025-04-01T20:12:00Z</dcterms:modified>
</cp:coreProperties>
</file>