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3E6A9E" w14:textId="24B51D35" w:rsidR="002E3D00" w:rsidRDefault="002E3D00" w:rsidP="002E3D00">
      <w:pPr>
        <w:jc w:val="both"/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</w:pPr>
      <w:bookmarkStart w:id="0" w:name="_GoBack"/>
      <w:bookmarkEnd w:id="0"/>
      <w:r>
        <w:rPr>
          <w:rFonts w:ascii="BornomalaBN" w:hAnsi="BornomalaBN" w:cs="BornomalaBN"/>
          <w:noProof/>
          <w:kern w:val="2"/>
          <w:sz w:val="28"/>
          <w:szCs w:val="28"/>
          <w:lang w:bidi="bn-IN"/>
        </w:rPr>
        <w:drawing>
          <wp:anchor distT="0" distB="0" distL="114300" distR="114300" simplePos="0" relativeHeight="251655168" behindDoc="1" locked="0" layoutInCell="1" allowOverlap="1" wp14:anchorId="5FAAE397" wp14:editId="7C476962">
            <wp:simplePos x="0" y="0"/>
            <wp:positionH relativeFrom="column">
              <wp:posOffset>-685800</wp:posOffset>
            </wp:positionH>
            <wp:positionV relativeFrom="paragraph">
              <wp:posOffset>-691937</wp:posOffset>
            </wp:positionV>
            <wp:extent cx="5162550" cy="7790811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710" cy="7816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  <w:br w:type="page"/>
      </w:r>
    </w:p>
    <w:p w14:paraId="0BAB3BA9" w14:textId="77777777" w:rsidR="002E3D00" w:rsidRDefault="002E3D00" w:rsidP="002E3D00">
      <w:pPr>
        <w:jc w:val="center"/>
        <w:rPr>
          <w:rFonts w:ascii="Bornomala" w:hAnsi="Bornomala" w:cs="Bornomala"/>
          <w:cs/>
          <w:lang w:bidi="bn-IN"/>
        </w:rPr>
      </w:pPr>
    </w:p>
    <w:p w14:paraId="3838A2C9" w14:textId="77777777" w:rsidR="002E3D00" w:rsidRDefault="002E3D00" w:rsidP="002E3D00">
      <w:pPr>
        <w:jc w:val="center"/>
        <w:rPr>
          <w:rFonts w:ascii="Bornomala" w:hAnsi="Bornomala" w:cs="Bornomala"/>
          <w:cs/>
          <w:lang w:bidi="bn-IN"/>
        </w:rPr>
      </w:pPr>
    </w:p>
    <w:p w14:paraId="4DD5020C" w14:textId="431C8575" w:rsidR="002E3D00" w:rsidRPr="002E3D00" w:rsidRDefault="002E3D00" w:rsidP="002E3D00">
      <w:pPr>
        <w:jc w:val="center"/>
        <w:rPr>
          <w:rFonts w:ascii="Bornomala" w:hAnsi="Bornomala" w:cs="Bornomala"/>
          <w:b/>
          <w:bCs/>
          <w:sz w:val="24"/>
          <w:szCs w:val="24"/>
          <w:cs/>
          <w:lang w:bidi="bn-IN"/>
        </w:rPr>
      </w:pPr>
      <w:r w:rsidRPr="002E3D00">
        <w:rPr>
          <w:rFonts w:ascii="Bornomala" w:hAnsi="Bornomala" w:cs="Bornomala"/>
          <w:sz w:val="24"/>
          <w:szCs w:val="24"/>
          <w:cs/>
          <w:lang w:bidi="bn-IN"/>
        </w:rPr>
        <w:t>শহীদ আলেমে রব্বানী মাওলানা আসে</w:t>
      </w:r>
      <w:r w:rsidRPr="002E3D00">
        <w:rPr>
          <w:rFonts w:ascii="Bornomala" w:hAnsi="Bornomala" w:cs="Bornomala" w:hint="cs"/>
          <w:sz w:val="24"/>
          <w:szCs w:val="24"/>
          <w:cs/>
          <w:lang w:bidi="bn-IN"/>
        </w:rPr>
        <w:t>ম</w:t>
      </w:r>
      <w:r w:rsidRPr="002E3D00">
        <w:rPr>
          <w:rFonts w:ascii="Bornomala" w:hAnsi="Bornomala" w:cs="Bornomala"/>
          <w:sz w:val="24"/>
          <w:szCs w:val="24"/>
          <w:cs/>
          <w:lang w:bidi="bn-IN"/>
        </w:rPr>
        <w:t xml:space="preserve"> উমর রহিমাহুল্লাহ</w:t>
      </w:r>
      <w:r w:rsidRPr="002E3D00">
        <w:rPr>
          <w:rFonts w:ascii="Bornomala" w:hAnsi="Bornomala" w:cs="Bornomala"/>
          <w:sz w:val="24"/>
          <w:szCs w:val="24"/>
        </w:rPr>
        <w:t>'</w:t>
      </w:r>
      <w:r w:rsidRPr="002E3D00">
        <w:rPr>
          <w:rFonts w:ascii="Bornomala" w:hAnsi="Bornomala" w:cs="Bornomala"/>
          <w:sz w:val="24"/>
          <w:szCs w:val="24"/>
          <w:cs/>
          <w:lang w:bidi="bn-IN"/>
        </w:rPr>
        <w:t>র</w:t>
      </w:r>
      <w:r w:rsidRPr="002E3D00">
        <w:rPr>
          <w:rFonts w:ascii="Bornomala" w:hAnsi="Bornomala" w:cs="Bornomala"/>
          <w:sz w:val="24"/>
          <w:szCs w:val="24"/>
        </w:rPr>
        <w:cr/>
      </w:r>
      <w:r w:rsidRPr="002E3D00">
        <w:rPr>
          <w:rFonts w:ascii="Bornomala" w:hAnsi="Bornomala" w:cs="Bornomala"/>
          <w:b/>
          <w:bCs/>
          <w:sz w:val="24"/>
          <w:szCs w:val="24"/>
          <w:cs/>
          <w:lang w:bidi="bn-IN"/>
        </w:rPr>
        <w:t>মুজাহিদ সাথীদের সঙ্গে কথোপকথন</w:t>
      </w:r>
    </w:p>
    <w:p w14:paraId="7FBC60A5" w14:textId="77777777" w:rsidR="002E3D00" w:rsidRPr="009F60A4" w:rsidRDefault="002E3D00" w:rsidP="002E3D00">
      <w:pPr>
        <w:spacing w:after="0"/>
        <w:jc w:val="center"/>
        <w:rPr>
          <w:rFonts w:ascii="Bornomala" w:hAnsi="Bornomala" w:cs="Bornomala"/>
          <w:b/>
          <w:bCs/>
          <w:sz w:val="20"/>
          <w:szCs w:val="20"/>
        </w:rPr>
      </w:pPr>
    </w:p>
    <w:p w14:paraId="78D4956C" w14:textId="77777777" w:rsidR="002E3D00" w:rsidRPr="005312C6" w:rsidRDefault="002E3D00" w:rsidP="002E3D00">
      <w:pPr>
        <w:spacing w:after="0"/>
        <w:jc w:val="center"/>
        <w:rPr>
          <w:rFonts w:ascii="A Thuluth" w:hAnsi="A Thuluth" w:cs="A Thuluth"/>
          <w:color w:val="E36C0A" w:themeColor="accent6" w:themeShade="BF"/>
          <w:sz w:val="36"/>
          <w:szCs w:val="36"/>
        </w:rPr>
      </w:pPr>
      <w:r w:rsidRPr="005312C6">
        <w:rPr>
          <w:rFonts w:ascii="A Thuluth" w:hAnsi="A Thuluth" w:cs="A Thuluth"/>
          <w:color w:val="E36C0A" w:themeColor="accent6" w:themeShade="BF"/>
          <w:sz w:val="36"/>
          <w:szCs w:val="36"/>
          <w:rtl/>
        </w:rPr>
        <w:t>واعتصموا بحبل الله جميعا ولا تفرقوا</w:t>
      </w:r>
    </w:p>
    <w:p w14:paraId="0E753744" w14:textId="77777777" w:rsidR="002E3D00" w:rsidRPr="009F60A4" w:rsidRDefault="002E3D00" w:rsidP="002E3D00">
      <w:pPr>
        <w:spacing w:after="0" w:line="240" w:lineRule="auto"/>
        <w:jc w:val="center"/>
        <w:rPr>
          <w:rFonts w:ascii="Bornomala" w:hAnsi="Bornomala" w:cs="Bornomala"/>
          <w:sz w:val="20"/>
          <w:szCs w:val="20"/>
        </w:rPr>
      </w:pPr>
      <w:r w:rsidRPr="009F60A4">
        <w:rPr>
          <w:rFonts w:ascii="Bornomala" w:hAnsi="Bornomala" w:cs="Bornomala"/>
          <w:sz w:val="20"/>
          <w:szCs w:val="20"/>
          <w:cs/>
          <w:lang w:bidi="bn-IN"/>
        </w:rPr>
        <w:t>অর্থ এবং তোমরা সকলে মিলে আল্লাহর রজ্জু আঁকড়ে ধরো এবং বিচ্ছিন্ন হয়ো না</w:t>
      </w:r>
    </w:p>
    <w:p w14:paraId="41D5D5E3" w14:textId="77777777" w:rsidR="002E3D00" w:rsidRDefault="002E3D00" w:rsidP="002E3D00">
      <w:pPr>
        <w:jc w:val="both"/>
        <w:rPr>
          <w:rFonts w:ascii="Bornomala" w:hAnsi="Bornomala" w:cs="Bornomala"/>
          <w:sz w:val="20"/>
          <w:szCs w:val="20"/>
        </w:rPr>
      </w:pPr>
    </w:p>
    <w:p w14:paraId="437B496B" w14:textId="77777777" w:rsidR="002E3D00" w:rsidRPr="002E3D00" w:rsidRDefault="002E3D00" w:rsidP="002E3D00">
      <w:pPr>
        <w:jc w:val="both"/>
        <w:rPr>
          <w:rFonts w:ascii="Bornomala" w:hAnsi="Bornomala" w:cs="Bornomala"/>
          <w:b/>
          <w:bCs/>
          <w:sz w:val="20"/>
          <w:szCs w:val="20"/>
        </w:rPr>
      </w:pPr>
    </w:p>
    <w:p w14:paraId="553B9D94" w14:textId="60008B93" w:rsidR="00782C6C" w:rsidRPr="002E3D00" w:rsidRDefault="00566416" w:rsidP="002E3D00">
      <w:pPr>
        <w:rPr>
          <w:rFonts w:ascii="Bornomala" w:hAnsi="Bornomala" w:cs="Bornomala"/>
          <w:b/>
          <w:bCs/>
          <w:sz w:val="28"/>
          <w:szCs w:val="28"/>
        </w:rPr>
      </w:pPr>
      <w:r w:rsidRPr="002E3D00">
        <w:rPr>
          <w:rFonts w:ascii="BornomalaBN" w:hAnsi="BornomalaBN" w:cs="BornomalaBN"/>
          <w:b/>
          <w:bCs/>
          <w:sz w:val="28"/>
          <w:szCs w:val="28"/>
        </w:rPr>
        <w:t xml:space="preserve">তৃতীয় </w:t>
      </w:r>
      <w:r w:rsidR="00D17125" w:rsidRPr="002E3D00">
        <w:rPr>
          <w:rFonts w:ascii="BornomalaBN" w:hAnsi="BornomalaBN" w:cs="BornomalaBN"/>
          <w:b/>
          <w:bCs/>
          <w:sz w:val="28"/>
          <w:szCs w:val="28"/>
        </w:rPr>
        <w:t>পর্বঃ</w:t>
      </w:r>
      <w:r w:rsidRPr="002E3D00">
        <w:rPr>
          <w:rFonts w:ascii="BornomalaBN" w:hAnsi="BornomalaBN" w:cs="BornomalaBN"/>
          <w:b/>
          <w:bCs/>
          <w:sz w:val="28"/>
          <w:szCs w:val="28"/>
        </w:rPr>
        <w:t xml:space="preserve"> </w:t>
      </w:r>
      <w:r w:rsidRPr="00330F9F">
        <w:rPr>
          <w:rFonts w:ascii="BornomalaBN" w:hAnsi="BornomalaBN" w:cs="BornomalaBN"/>
          <w:sz w:val="28"/>
          <w:szCs w:val="28"/>
        </w:rPr>
        <w:t>মুজাহিদের দাওয়াতে কোনো বিশেষ মাসলাকের (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>ধর্মীয় ঘরানা</w:t>
      </w:r>
      <w:r w:rsidRPr="00330F9F">
        <w:rPr>
          <w:rFonts w:ascii="BornomalaBN" w:hAnsi="BornomalaBN" w:cs="BornomalaBN"/>
          <w:sz w:val="28"/>
          <w:szCs w:val="28"/>
          <w:lang w:bidi="bn-BD"/>
        </w:rPr>
        <w:t>)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 xml:space="preserve"> ছাপ</w:t>
      </w:r>
      <w:r w:rsidRPr="00330F9F">
        <w:rPr>
          <w:rFonts w:ascii="BornomalaBN" w:hAnsi="BornomalaBN" w:cs="BornomalaBN"/>
          <w:sz w:val="28"/>
          <w:szCs w:val="28"/>
        </w:rPr>
        <w:t xml:space="preserve"> থাকা </w:t>
      </w:r>
      <w:r w:rsidR="00C53517" w:rsidRPr="00330F9F">
        <w:rPr>
          <w:rFonts w:ascii="BornomalaBN" w:hAnsi="BornomalaBN" w:cs="BornomalaBN"/>
          <w:sz w:val="28"/>
          <w:szCs w:val="28"/>
        </w:rPr>
        <w:t>উচিত</w:t>
      </w:r>
      <w:r w:rsidRPr="00330F9F">
        <w:rPr>
          <w:rFonts w:ascii="BornomalaBN" w:hAnsi="BornomalaBN" w:cs="BornomalaBN"/>
          <w:sz w:val="28"/>
          <w:szCs w:val="28"/>
        </w:rPr>
        <w:t xml:space="preserve"> নয়।</w:t>
      </w:r>
    </w:p>
    <w:p w14:paraId="0958FA20" w14:textId="77777777" w:rsidR="00D17125" w:rsidRPr="00330F9F" w:rsidRDefault="00D17125" w:rsidP="002E3D00">
      <w:pPr>
        <w:spacing w:after="120"/>
        <w:jc w:val="both"/>
        <w:rPr>
          <w:rFonts w:ascii="BornomalaBN" w:hAnsi="BornomalaBN" w:cs="BornomalaBN"/>
          <w:sz w:val="28"/>
          <w:szCs w:val="28"/>
          <w:cs/>
          <w:lang w:bidi="bn-IN"/>
        </w:rPr>
      </w:pPr>
    </w:p>
    <w:p w14:paraId="46E229C7" w14:textId="6D69A37D" w:rsidR="002E3D00" w:rsidRDefault="002E3D00" w:rsidP="002E3D00">
      <w:pPr>
        <w:spacing w:after="120"/>
        <w:jc w:val="both"/>
        <w:rPr>
          <w:rFonts w:ascii="BornomalaBN" w:hAnsi="BornomalaBN" w:cs="BornomalaBN"/>
          <w:sz w:val="28"/>
          <w:szCs w:val="28"/>
          <w:cs/>
          <w:lang w:bidi="bn-IN"/>
        </w:rPr>
      </w:pPr>
    </w:p>
    <w:p w14:paraId="08B1D758" w14:textId="77777777" w:rsidR="002E3D00" w:rsidRPr="00330F9F" w:rsidRDefault="002E3D00" w:rsidP="002E3D00">
      <w:pPr>
        <w:spacing w:after="120"/>
        <w:jc w:val="both"/>
        <w:rPr>
          <w:rFonts w:ascii="BornomalaBN" w:hAnsi="BornomalaBN" w:cs="BornomalaBN"/>
          <w:sz w:val="28"/>
          <w:szCs w:val="28"/>
          <w:cs/>
          <w:lang w:bidi="bn-IN"/>
        </w:rPr>
      </w:pPr>
    </w:p>
    <w:p w14:paraId="401B4538" w14:textId="77777777" w:rsidR="00D17125" w:rsidRPr="00330F9F" w:rsidRDefault="00D17125" w:rsidP="002E3D00">
      <w:pPr>
        <w:spacing w:after="120"/>
        <w:jc w:val="both"/>
        <w:rPr>
          <w:rFonts w:ascii="BornomalaBN" w:hAnsi="BornomalaBN" w:cs="BornomalaBN"/>
          <w:sz w:val="28"/>
          <w:szCs w:val="28"/>
          <w:cs/>
          <w:lang w:bidi="bn-IN"/>
        </w:rPr>
      </w:pPr>
    </w:p>
    <w:p w14:paraId="0AB2D740" w14:textId="1A7A0BB7" w:rsidR="00D17125" w:rsidRPr="00330F9F" w:rsidRDefault="00D17125" w:rsidP="002E3D00">
      <w:pPr>
        <w:spacing w:after="120"/>
        <w:jc w:val="both"/>
        <w:rPr>
          <w:rFonts w:ascii="BornomalaBN" w:hAnsi="BornomalaBN" w:cs="BornomalaBN"/>
          <w:sz w:val="28"/>
          <w:szCs w:val="28"/>
          <w:cs/>
          <w:lang w:bidi="bn-IN"/>
        </w:rPr>
      </w:pPr>
    </w:p>
    <w:p w14:paraId="1AA553C3" w14:textId="0FF77633" w:rsidR="00D17125" w:rsidRPr="00330F9F" w:rsidRDefault="002E3D00" w:rsidP="002E3D00">
      <w:pPr>
        <w:spacing w:after="120"/>
        <w:jc w:val="both"/>
        <w:rPr>
          <w:rFonts w:ascii="BornomalaBN" w:hAnsi="BornomalaBN" w:cs="BornomalaBN"/>
          <w:sz w:val="28"/>
          <w:szCs w:val="28"/>
          <w:cs/>
          <w:lang w:bidi="bn-IN"/>
        </w:rPr>
      </w:pPr>
      <w:r w:rsidRPr="002E3D00">
        <w:rPr>
          <w:rFonts w:ascii="Bornomala" w:hAnsi="Bornomala" w:cs="Bornomala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9C2EBB7" wp14:editId="6AA45838">
            <wp:simplePos x="0" y="0"/>
            <wp:positionH relativeFrom="margin">
              <wp:posOffset>1281339</wp:posOffset>
            </wp:positionH>
            <wp:positionV relativeFrom="margin">
              <wp:posOffset>5081814</wp:posOffset>
            </wp:positionV>
            <wp:extent cx="1073150" cy="6057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19EF2" w14:textId="77777777" w:rsidR="00D17125" w:rsidRPr="00330F9F" w:rsidRDefault="00D17125" w:rsidP="002E3D00">
      <w:pPr>
        <w:spacing w:after="120"/>
        <w:jc w:val="both"/>
        <w:rPr>
          <w:rFonts w:ascii="BornomalaBN" w:hAnsi="BornomalaBN" w:cs="BornomalaBN"/>
          <w:sz w:val="28"/>
          <w:szCs w:val="28"/>
          <w:cs/>
          <w:lang w:bidi="bn-IN"/>
        </w:rPr>
      </w:pPr>
    </w:p>
    <w:p w14:paraId="0E2FFFBA" w14:textId="77777777" w:rsidR="00D17125" w:rsidRPr="00330F9F" w:rsidRDefault="00D17125" w:rsidP="002E3D00">
      <w:pPr>
        <w:spacing w:after="120"/>
        <w:jc w:val="both"/>
        <w:rPr>
          <w:rFonts w:ascii="BornomalaBN" w:hAnsi="BornomalaBN" w:cs="BornomalaBN"/>
          <w:sz w:val="28"/>
          <w:szCs w:val="28"/>
          <w:cs/>
          <w:lang w:bidi="bn-IN"/>
        </w:rPr>
      </w:pPr>
    </w:p>
    <w:p w14:paraId="2A9FEB22" w14:textId="77777777" w:rsidR="002E3D00" w:rsidRDefault="002E3D00" w:rsidP="002E3D00">
      <w:pPr>
        <w:spacing w:after="120"/>
        <w:jc w:val="both"/>
        <w:rPr>
          <w:rFonts w:ascii="BornomalaBN" w:hAnsi="BornomalaBN" w:cs="BornomalaBN"/>
          <w:sz w:val="28"/>
          <w:szCs w:val="28"/>
          <w:cs/>
          <w:lang w:bidi="bn-IN"/>
        </w:rPr>
      </w:pPr>
    </w:p>
    <w:p w14:paraId="6874919E" w14:textId="6FC9C538" w:rsidR="00A23C54" w:rsidRPr="00330F9F" w:rsidRDefault="00C53517" w:rsidP="002E3D00">
      <w:pPr>
        <w:spacing w:after="120"/>
        <w:jc w:val="both"/>
        <w:rPr>
          <w:rFonts w:ascii="BornomalaBN" w:hAnsi="BornomalaBN" w:cs="BornomalaBN"/>
          <w:sz w:val="28"/>
          <w:szCs w:val="28"/>
          <w:cs/>
          <w:lang w:bidi="bn-IN"/>
        </w:rPr>
      </w:pPr>
      <w:r w:rsidRPr="00330F9F">
        <w:rPr>
          <w:rFonts w:ascii="BornomalaBN" w:hAnsi="BornomalaBN" w:cs="BornomalaBN"/>
          <w:sz w:val="28"/>
          <w:szCs w:val="28"/>
          <w:cs/>
          <w:lang w:bidi="bn-IN"/>
        </w:rPr>
        <w:lastRenderedPageBreak/>
        <w:t>জিহাদী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কাফেলাগুলোর মধ্যে যদি বিভাজন চলে আসে এবং মুজাহিদ ভাইয়েরা যদি নিজেদেরকে আলাদা আলাদা বিশেষণে পরিচিত করে</w:t>
      </w:r>
      <w:r w:rsidR="00566416" w:rsidRPr="00330F9F">
        <w:rPr>
          <w:rFonts w:ascii="BornomalaBN" w:hAnsi="BornomalaBN" w:cs="BornomalaBN"/>
          <w:sz w:val="28"/>
          <w:szCs w:val="28"/>
        </w:rPr>
        <w:t xml:space="preserve">, 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>তাহলে সমস্যা। একটাতো হল</w:t>
      </w:r>
      <w:r w:rsidR="00566416" w:rsidRPr="00330F9F">
        <w:rPr>
          <w:rFonts w:ascii="BornomalaBN" w:hAnsi="BornomalaBN" w:cs="BornomalaBN"/>
          <w:sz w:val="28"/>
          <w:szCs w:val="28"/>
        </w:rPr>
        <w:t xml:space="preserve">, 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আপনি এক 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BD"/>
        </w:rPr>
        <w:t>জায়গা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থেকে এসেছেন</w:t>
      </w:r>
      <w:r w:rsidR="00566416" w:rsidRPr="00330F9F">
        <w:rPr>
          <w:rFonts w:ascii="BornomalaBN" w:hAnsi="BornomalaBN" w:cs="BornomalaBN"/>
          <w:sz w:val="28"/>
          <w:szCs w:val="28"/>
        </w:rPr>
        <w:t xml:space="preserve">, 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তিনি আরেক 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BD"/>
        </w:rPr>
        <w:t>জায়গা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থেকে এসেছেন</w:t>
      </w:r>
      <w:r w:rsidR="00566416" w:rsidRPr="00330F9F">
        <w:rPr>
          <w:rFonts w:ascii="BornomalaBN" w:hAnsi="BornomalaBN" w:cs="BornomalaBN"/>
          <w:sz w:val="28"/>
          <w:szCs w:val="28"/>
        </w:rPr>
        <w:t xml:space="preserve">, 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আর উনি আরেক 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BD"/>
        </w:rPr>
        <w:t>জায়গা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থেকে এসেছেন। এটা হতে পারে। কারণ মুজাহিদদের জামাত যত বড় হবে, সেখানে বিভিন্ন </w:t>
      </w:r>
      <w:r w:rsidR="00A23C54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এলাকার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লোকের সম্মিলন ঘটবে</w:t>
      </w:r>
      <w:r w:rsidR="00A23C54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;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এটাই স্বাভাবিক কথা। 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BD"/>
        </w:rPr>
        <w:t>কিন্তু দাওয়াতের ক্ষেত্রে ঘরানা ভিত্তিক বিভাজন যেন প্রাধান্য না পায়।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</w:t>
      </w:r>
    </w:p>
    <w:p w14:paraId="3E9E5973" w14:textId="47512A29" w:rsidR="00782C6C" w:rsidRPr="00330F9F" w:rsidRDefault="008C0AC6" w:rsidP="002E3D00">
      <w:pPr>
        <w:spacing w:after="120"/>
        <w:jc w:val="both"/>
        <w:rPr>
          <w:rFonts w:ascii="BornomalaBN" w:hAnsi="BornomalaBN" w:cs="BornomalaBN"/>
          <w:sz w:val="28"/>
          <w:szCs w:val="28"/>
        </w:rPr>
      </w:pP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আপনার দাওয়াত</w:t>
      </w:r>
      <w:r w:rsidR="00FF4678">
        <w:rPr>
          <w:rFonts w:ascii="BornomalaBN" w:hAnsi="BornomalaBN" w:cs="BornomalaBN" w:hint="cs"/>
          <w:sz w:val="28"/>
          <w:szCs w:val="28"/>
          <w:cs/>
          <w:lang w:bidi="bn-IN"/>
        </w:rPr>
        <w:t xml:space="preserve">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- জিহাদী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দাওয়াত</w:t>
      </w:r>
      <w:r w:rsidR="00566416" w:rsidRPr="00330F9F">
        <w:rPr>
          <w:rFonts w:ascii="BornomalaBN" w:hAnsi="BornomalaBN" w:cs="BornomalaBN"/>
          <w:sz w:val="28"/>
          <w:szCs w:val="28"/>
        </w:rPr>
        <w:t xml:space="preserve">।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এই জিহাদী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দাওয়াতের মধ্যে ইখতেলাফি বিষয়গুলোর আলোচনা সামনে নিয়ে আসা – এটা ভুল । 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BD"/>
        </w:rPr>
        <w:t>এই ভুল করার দ্বারা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মুজাহিদ নিজে আলাদা একটা 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BD"/>
        </w:rPr>
        <w:t>বিশেষণে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BD"/>
        </w:rPr>
        <w:t>চিহ্নিত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হয়ে যান। অবশ্য বাস্তবেও </w:t>
      </w:r>
      <w:r w:rsidR="00013A39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ব্যক্তি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আলাদা একটা বিশেষণ</w:t>
      </w:r>
      <w:r w:rsidR="00013A39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ে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যুক্ত হয়ে যাওয়াটা স্বাভাবিক।</w:t>
      </w:r>
    </w:p>
    <w:p w14:paraId="5BDA7674" w14:textId="222104B8" w:rsidR="00782C6C" w:rsidRPr="00330F9F" w:rsidRDefault="00566416" w:rsidP="002E3D00">
      <w:pPr>
        <w:spacing w:after="120"/>
        <w:jc w:val="both"/>
        <w:rPr>
          <w:rFonts w:ascii="BornomalaBN" w:hAnsi="BornomalaBN" w:cs="BornomalaBN"/>
          <w:sz w:val="28"/>
          <w:szCs w:val="28"/>
        </w:rPr>
      </w:pPr>
      <w:r w:rsidRPr="00330F9F">
        <w:rPr>
          <w:rFonts w:ascii="BornomalaBN" w:hAnsi="BornomalaBN" w:cs="BornomalaBN"/>
          <w:sz w:val="28"/>
          <w:szCs w:val="28"/>
          <w:cs/>
          <w:lang w:bidi="bn-BD"/>
        </w:rPr>
        <w:t>কেন আপনি নিজেকে বিশেষ কোনো নামে আলাদা করে ফেল</w:t>
      </w:r>
      <w:r w:rsidR="00C87B88" w:rsidRPr="00330F9F">
        <w:rPr>
          <w:rFonts w:ascii="BornomalaBN" w:hAnsi="BornomalaBN" w:cs="BornomalaBN" w:hint="cs"/>
          <w:sz w:val="28"/>
          <w:szCs w:val="28"/>
          <w:cs/>
          <w:lang w:bidi="bn-BD"/>
        </w:rPr>
        <w:t>বে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>ন?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কেন 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 xml:space="preserve">বিশেষ ওই নাম আরোপ করার দ্বারা </w:t>
      </w:r>
      <w:r w:rsidR="00C87B88" w:rsidRPr="00330F9F">
        <w:rPr>
          <w:rFonts w:ascii="BornomalaBN" w:hAnsi="BornomalaBN" w:cs="BornomalaBN" w:hint="cs"/>
          <w:sz w:val="28"/>
          <w:szCs w:val="28"/>
          <w:cs/>
          <w:lang w:bidi="bn-BD"/>
        </w:rPr>
        <w:t xml:space="preserve">বাকি 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>অনেককেই</w:t>
      </w:r>
      <w:r w:rsidRPr="00330F9F">
        <w:rPr>
          <w:rFonts w:ascii="BornomalaBN" w:hAnsi="BornomalaBN" w:cs="BornomalaBN"/>
          <w:sz w:val="28"/>
          <w:szCs w:val="28"/>
        </w:rPr>
        <w:t xml:space="preserve"> 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>বাদ দিয়ে দি</w:t>
      </w:r>
      <w:r w:rsidR="00C87B88" w:rsidRPr="00330F9F">
        <w:rPr>
          <w:rFonts w:ascii="BornomalaBN" w:hAnsi="BornomalaBN" w:cs="BornomalaBN" w:hint="cs"/>
          <w:sz w:val="28"/>
          <w:szCs w:val="28"/>
          <w:cs/>
          <w:lang w:bidi="bn-BD"/>
        </w:rPr>
        <w:t>বে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 xml:space="preserve">ন?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আপনি </w:t>
      </w:r>
      <w:r w:rsidR="00C87B88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যদি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নিজেকে একটা স্তরে গুটিয়ে </w:t>
      </w:r>
      <w:r w:rsidR="00C87B88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নেন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, </w:t>
      </w:r>
      <w:r w:rsidR="00C87B88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তবে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অন্যরা আপনার কাছে কেনইবা আসবে</w:t>
      </w:r>
      <w:r w:rsidRPr="00330F9F">
        <w:rPr>
          <w:rFonts w:ascii="BornomalaBN" w:hAnsi="BornomalaBN" w:cs="BornomalaBN"/>
          <w:sz w:val="28"/>
          <w:szCs w:val="28"/>
        </w:rPr>
        <w:t xml:space="preserve">? ফলে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সেও নিজের জন্য একটি দল বানিয়ে </w:t>
      </w:r>
      <w:r w:rsidR="00C87B88" w:rsidRPr="00330F9F">
        <w:rPr>
          <w:rFonts w:ascii="BornomalaBN" w:hAnsi="BornomalaBN" w:cs="BornomalaBN" w:hint="cs"/>
          <w:sz w:val="28"/>
          <w:szCs w:val="28"/>
          <w:cs/>
          <w:lang w:bidi="bn-BD"/>
        </w:rPr>
        <w:t>নি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>বে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। এভাবে মতের ভিন্নতার নাম দিয়ে, ভিন্ন ভিন্ন দল তৈরি </w:t>
      </w:r>
      <w:r w:rsidR="00FF4678">
        <w:rPr>
          <w:rFonts w:ascii="BornomalaBN" w:hAnsi="BornomalaBN" w:cs="BornomalaBN" w:hint="cs"/>
          <w:sz w:val="28"/>
          <w:szCs w:val="28"/>
          <w:cs/>
          <w:lang w:bidi="bn-IN"/>
        </w:rPr>
        <w:t>হয়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। </w:t>
      </w:r>
    </w:p>
    <w:p w14:paraId="66FF2CA2" w14:textId="77777777" w:rsidR="00782C6C" w:rsidRPr="00330F9F" w:rsidRDefault="00566416" w:rsidP="002E3D00">
      <w:pPr>
        <w:spacing w:after="120"/>
        <w:jc w:val="both"/>
        <w:rPr>
          <w:rFonts w:ascii="BornomalaBN" w:hAnsi="BornomalaBN" w:cs="BornomalaBN"/>
          <w:sz w:val="28"/>
          <w:szCs w:val="28"/>
          <w:cs/>
          <w:lang w:bidi="bn-IN"/>
        </w:rPr>
      </w:pP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পারস্পরিক দূরত্ব যত বেশি হবে, অবস্থা ততই নাজুক হবে</w:t>
      </w:r>
      <w:r w:rsidRPr="00330F9F">
        <w:rPr>
          <w:rFonts w:ascii="BornomalaBN" w:hAnsi="BornomalaBN" w:cs="BornomalaBN"/>
          <w:sz w:val="28"/>
          <w:szCs w:val="28"/>
        </w:rPr>
        <w:t xml:space="preserve">।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আর ক্ষতিটা আমাদের জিহাদের উপর আপতিত হবে। ফলে আপনাদের জিহাদও সফল হবে না, 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>অন্য ঘরানা থেকে আসা আমাদের ভাইদের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জিহাদও সফল হবে না</w:t>
      </w:r>
      <w:r w:rsidRPr="00330F9F">
        <w:rPr>
          <w:rFonts w:ascii="BornomalaBN" w:hAnsi="BornomalaBN" w:cs="BornomalaBN"/>
          <w:sz w:val="28"/>
          <w:szCs w:val="28"/>
        </w:rPr>
        <w:t xml:space="preserve">।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দিনশেষে শত্রুপক্ষই বিজয়ী হবে। </w:t>
      </w:r>
    </w:p>
    <w:p w14:paraId="666043A7" w14:textId="52CD4363" w:rsidR="00782C6C" w:rsidRPr="00330F9F" w:rsidRDefault="00566416" w:rsidP="002E3D00">
      <w:pPr>
        <w:spacing w:after="120"/>
        <w:jc w:val="both"/>
        <w:rPr>
          <w:rFonts w:ascii="BornomalaBN" w:hAnsi="BornomalaBN" w:cs="BornomalaBN"/>
          <w:sz w:val="28"/>
          <w:szCs w:val="28"/>
        </w:rPr>
      </w:pP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জিহাদের গুরুত্ব আপনারা বুঝতে পেরেছেন</w:t>
      </w:r>
      <w:r w:rsidRPr="00330F9F">
        <w:rPr>
          <w:rFonts w:ascii="BornomalaBN" w:hAnsi="BornomalaBN" w:cs="BornomalaBN"/>
          <w:sz w:val="28"/>
          <w:szCs w:val="28"/>
        </w:rPr>
        <w:t xml:space="preserve">। </w:t>
      </w:r>
      <w:r w:rsidRPr="00330F9F">
        <w:rPr>
          <w:rFonts w:ascii="BornomalaBN" w:hAnsi="BornomalaBN" w:cs="BornomalaBN"/>
          <w:sz w:val="28"/>
          <w:szCs w:val="28"/>
          <w:lang w:bidi="bn-IN"/>
        </w:rPr>
        <w:t>আশা</w:t>
      </w:r>
      <w:r w:rsidRPr="00330F9F">
        <w:rPr>
          <w:rFonts w:ascii="BornomalaBN" w:hAnsi="BornomalaBN" w:cs="BornomalaBN"/>
          <w:sz w:val="28"/>
          <w:szCs w:val="28"/>
        </w:rPr>
        <w:t xml:space="preserve"> </w:t>
      </w:r>
      <w:r w:rsidRPr="00330F9F">
        <w:rPr>
          <w:rFonts w:ascii="BornomalaBN" w:hAnsi="BornomalaBN" w:cs="BornomalaBN"/>
          <w:sz w:val="28"/>
          <w:szCs w:val="28"/>
          <w:lang w:bidi="bn-IN"/>
        </w:rPr>
        <w:t>করছি</w:t>
      </w:r>
      <w:r w:rsidRPr="00330F9F">
        <w:rPr>
          <w:rFonts w:ascii="BornomalaBN" w:hAnsi="BornomalaBN" w:cs="BornomalaBN"/>
          <w:sz w:val="28"/>
          <w:szCs w:val="28"/>
        </w:rPr>
        <w:t xml:space="preserve">, </w:t>
      </w:r>
      <w:r w:rsidR="002F0AD3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এটাও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বুঝতে পেরেছেন যে</w:t>
      </w:r>
      <w:r w:rsidRPr="00330F9F">
        <w:rPr>
          <w:rFonts w:ascii="BornomalaBN" w:hAnsi="BornomalaBN" w:cs="BornomalaBN"/>
          <w:sz w:val="28"/>
          <w:szCs w:val="28"/>
        </w:rPr>
        <w:t xml:space="preserve">,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সবাই ঐক্যবদ্ধভাবে চলতে হবে।</w:t>
      </w:r>
    </w:p>
    <w:p w14:paraId="161040BA" w14:textId="09D860B8" w:rsidR="00782C6C" w:rsidRPr="00330F9F" w:rsidRDefault="00566416" w:rsidP="002E3D00">
      <w:pPr>
        <w:spacing w:after="120"/>
        <w:jc w:val="both"/>
        <w:rPr>
          <w:rFonts w:ascii="BornomalaBN" w:hAnsi="BornomalaBN" w:cs="BornomalaBN"/>
          <w:sz w:val="28"/>
          <w:szCs w:val="28"/>
        </w:rPr>
      </w:pP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আল্লাহ তাআলা যার থেকে ইচ্ছা, তার থেকে কাজ </w:t>
      </w:r>
      <w:r w:rsidR="002F0AD3" w:rsidRPr="00330F9F">
        <w:rPr>
          <w:rFonts w:ascii="BornomalaBN" w:hAnsi="BornomalaBN" w:cs="BornomalaBN" w:hint="cs"/>
          <w:sz w:val="28"/>
          <w:szCs w:val="28"/>
          <w:cs/>
          <w:lang w:bidi="bn-BD"/>
        </w:rPr>
        <w:t>নি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>বেন</w:t>
      </w:r>
      <w:r w:rsidRPr="00330F9F">
        <w:rPr>
          <w:rFonts w:ascii="BornomalaBN" w:hAnsi="BornomalaBN" w:cs="BornomalaBN"/>
          <w:sz w:val="28"/>
          <w:szCs w:val="28"/>
        </w:rPr>
        <w:t xml:space="preserve">।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যার হাতে ইচ্ছা, ঝাণ্ডা </w:t>
      </w:r>
      <w:r w:rsidR="002F0AD3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দি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>বেন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। এ আমানত আল্লাহ যাকে </w:t>
      </w:r>
      <w:r w:rsidR="002F0AD3" w:rsidRPr="00330F9F">
        <w:rPr>
          <w:rFonts w:ascii="BornomalaBN" w:hAnsi="BornomalaBN" w:cs="BornomalaBN" w:hint="cs"/>
          <w:sz w:val="28"/>
          <w:szCs w:val="28"/>
          <w:cs/>
          <w:lang w:bidi="bn-BD"/>
        </w:rPr>
        <w:t>দি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>বেন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, তা</w:t>
      </w:r>
      <w:r w:rsidR="00A7768B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ঁ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র জিম্মাদারি হল</w:t>
      </w:r>
      <w:r w:rsidRPr="00330F9F">
        <w:rPr>
          <w:rFonts w:ascii="BornomalaBN" w:hAnsi="BornomalaBN" w:cs="BornomalaBN"/>
          <w:sz w:val="28"/>
          <w:szCs w:val="28"/>
        </w:rPr>
        <w:t xml:space="preserve">,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lastRenderedPageBreak/>
        <w:t>সবাইকে নিয়ে ঐক্যবদ্ধভাবে চলা। আহলে সুন্নত ওয়াল জামাতের যত স্তর রয়েছে, সবাইকে সাথে নিয়ে চলা। নিজের দাওয়াতের উপর এমন কোন ছাপ লাগতে দেয়া যাবে না</w:t>
      </w:r>
      <w:r w:rsidRPr="00330F9F">
        <w:rPr>
          <w:rFonts w:ascii="BornomalaBN" w:hAnsi="BornomalaBN" w:cs="BornomalaBN"/>
          <w:sz w:val="28"/>
          <w:szCs w:val="28"/>
        </w:rPr>
        <w:t xml:space="preserve">,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যার দ্বারা অন্যরা বিরক্ত হয়ে দূরে সরে যায়।</w:t>
      </w:r>
    </w:p>
    <w:p w14:paraId="088FD7FF" w14:textId="267ED2F8" w:rsidR="00782C6C" w:rsidRPr="00330F9F" w:rsidRDefault="00566416" w:rsidP="002E3D00">
      <w:pPr>
        <w:spacing w:after="120"/>
        <w:jc w:val="both"/>
        <w:rPr>
          <w:rFonts w:ascii="BornomalaBN" w:hAnsi="BornomalaBN" w:cs="BornomalaBN"/>
          <w:sz w:val="28"/>
          <w:szCs w:val="28"/>
          <w:cs/>
          <w:lang w:bidi="bn-IN"/>
        </w:rPr>
      </w:pP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আহলে ইলমগণ জানতেন যে</w:t>
      </w:r>
      <w:r w:rsidRPr="00330F9F">
        <w:rPr>
          <w:rFonts w:ascii="BornomalaBN" w:hAnsi="BornomalaBN" w:cs="BornomalaBN"/>
          <w:sz w:val="28"/>
          <w:szCs w:val="28"/>
        </w:rPr>
        <w:t xml:space="preserve">,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এটা সহজেই হতে পারে। ওই সময়গুলোর দিকে তাকান</w:t>
      </w:r>
      <w:r w:rsidRPr="00330F9F">
        <w:rPr>
          <w:rFonts w:ascii="BornomalaBN" w:hAnsi="BornomalaBN" w:cs="BornomalaBN"/>
          <w:sz w:val="28"/>
          <w:szCs w:val="28"/>
        </w:rPr>
        <w:t xml:space="preserve">।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শাইখ আব্দুল্লাহ আযযাম শহীদ রহিমাহুল্লাহ দাওয়াতের যে পদ্ধতি অবলম্বন করেছেন; সেখানে দাওয়াত ছাড়া অন্য কোন কিছুর ছাপ কি আপনাদের </w:t>
      </w:r>
      <w:r w:rsidR="002F0AD3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চোখে পরে</w:t>
      </w:r>
      <w:r w:rsidRPr="00330F9F">
        <w:rPr>
          <w:rFonts w:ascii="BornomalaBN" w:hAnsi="BornomalaBN" w:cs="BornomalaBN"/>
          <w:sz w:val="28"/>
          <w:szCs w:val="28"/>
        </w:rPr>
        <w:t xml:space="preserve">?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দিনশেষে কোন বাচ্চাকে জিজ্ঞেস করলেও সে বলবে, তিনি </w:t>
      </w:r>
      <w:r w:rsidRPr="00330F9F">
        <w:rPr>
          <w:rFonts w:ascii="BornomalaBN" w:hAnsi="BornomalaBN" w:cs="BornomalaBN"/>
          <w:sz w:val="28"/>
          <w:szCs w:val="28"/>
        </w:rPr>
        <w:t>'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মুজাহিদ</w:t>
      </w:r>
      <w:r w:rsidRPr="00330F9F">
        <w:rPr>
          <w:rFonts w:ascii="BornomalaBN" w:hAnsi="BornomalaBN" w:cs="BornomalaBN"/>
          <w:sz w:val="28"/>
          <w:szCs w:val="28"/>
        </w:rPr>
        <w:t xml:space="preserve">'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ছিলেন। </w:t>
      </w:r>
    </w:p>
    <w:p w14:paraId="115DFC80" w14:textId="4041F6DF" w:rsidR="00782C6C" w:rsidRPr="00330F9F" w:rsidRDefault="00566416" w:rsidP="002E3D00">
      <w:pPr>
        <w:spacing w:after="120"/>
        <w:jc w:val="both"/>
        <w:rPr>
          <w:rFonts w:ascii="BornomalaBN" w:hAnsi="BornomalaBN" w:cs="BornomalaBN"/>
          <w:sz w:val="28"/>
          <w:szCs w:val="28"/>
        </w:rPr>
      </w:pP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তা</w:t>
      </w:r>
      <w:r w:rsidR="00CC71BF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ঁ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র দাওয়াতের মধ্যে দরদ ছিল</w:t>
      </w:r>
      <w:r w:rsidR="00CC71BF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ো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। কেবল উম্মাহরই দরদ ছিল</w:t>
      </w:r>
      <w:r w:rsidR="00CC71BF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ো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। তিনি উম্মাহর কথা বলতেন। শুধু কোন একটা স্তরের কথা কিংবা কোন একটা অঞ্চল নিয়ে কথা বলতেন না। কোন সুনির্দিষ্ট ঘরানার ফিকিরের কথা</w:t>
      </w:r>
      <w:r w:rsidR="002F0AD3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ও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বলতেন না।</w:t>
      </w:r>
    </w:p>
    <w:p w14:paraId="5DAC6A14" w14:textId="17F25B32" w:rsidR="00782C6C" w:rsidRPr="00330F9F" w:rsidRDefault="00566416" w:rsidP="002E3D00">
      <w:pPr>
        <w:spacing w:after="120"/>
        <w:jc w:val="both"/>
        <w:rPr>
          <w:rFonts w:ascii="BornomalaBN" w:hAnsi="BornomalaBN" w:cs="BornomalaBN"/>
          <w:sz w:val="28"/>
          <w:szCs w:val="28"/>
        </w:rPr>
      </w:pP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অতঃপর শাইখ উসামা রহিমাহুল্লাহ</w:t>
      </w:r>
      <w:r w:rsidRPr="00330F9F">
        <w:rPr>
          <w:rFonts w:ascii="BornomalaBN" w:hAnsi="BornomalaBN" w:cs="BornomalaBN"/>
          <w:sz w:val="28"/>
          <w:szCs w:val="28"/>
          <w:lang w:bidi="bn-IN"/>
        </w:rPr>
        <w:t>'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র দাওয়াতের কর্মপদ্ধতি দেখুন। তাঁর দাওয়াতের মধ্যে কি বিশেষ কোনো ছাপ লক্ষ্য করেছেন</w:t>
      </w:r>
      <w:r w:rsidRPr="00330F9F">
        <w:rPr>
          <w:rFonts w:ascii="BornomalaBN" w:hAnsi="BornomalaBN" w:cs="BornomalaBN"/>
          <w:sz w:val="28"/>
          <w:szCs w:val="28"/>
        </w:rPr>
        <w:t xml:space="preserve">?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তা</w:t>
      </w:r>
      <w:r w:rsidR="00CC71BF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ঁ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কে বিশেষ কোন ফিকিরের লোকেরা মেনেছে</w:t>
      </w:r>
      <w:r w:rsidRPr="00330F9F">
        <w:rPr>
          <w:rFonts w:ascii="BornomalaBN" w:hAnsi="BornomalaBN" w:cs="BornomalaBN"/>
          <w:sz w:val="28"/>
          <w:szCs w:val="28"/>
        </w:rPr>
        <w:t xml:space="preserve">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আর বিরোধীরা মানেনি</w:t>
      </w:r>
      <w:r w:rsidRPr="00330F9F">
        <w:rPr>
          <w:rFonts w:ascii="BornomalaBN" w:hAnsi="BornomalaBN" w:cs="BornomalaBN"/>
          <w:sz w:val="28"/>
          <w:szCs w:val="28"/>
          <w:lang w:bidi="bn-IN"/>
        </w:rPr>
        <w:t>—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>এমনটা হতে দেখেছেন</w:t>
      </w:r>
      <w:r w:rsidRPr="00330F9F">
        <w:rPr>
          <w:rFonts w:ascii="BornomalaBN" w:hAnsi="BornomalaBN" w:cs="BornomalaBN"/>
          <w:sz w:val="28"/>
          <w:szCs w:val="28"/>
        </w:rPr>
        <w:t xml:space="preserve">? </w:t>
      </w:r>
    </w:p>
    <w:p w14:paraId="3A6E6838" w14:textId="3EF578EB" w:rsidR="00782C6C" w:rsidRPr="00330F9F" w:rsidRDefault="00BB79E5" w:rsidP="002E3D00">
      <w:pPr>
        <w:spacing w:after="120"/>
        <w:jc w:val="both"/>
        <w:rPr>
          <w:rFonts w:ascii="BornomalaBN" w:hAnsi="BornomalaBN" w:cs="BornomalaBN"/>
          <w:sz w:val="28"/>
          <w:szCs w:val="28"/>
        </w:rPr>
      </w:pP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না, আলহামদুলিল্লাহ এমনটা হয়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>নি। তা</w:t>
      </w:r>
      <w:r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ঁ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র দাওয়াতের </w:t>
      </w:r>
      <w:r w:rsidR="00FF4678">
        <w:rPr>
          <w:rFonts w:ascii="BornomalaBN" w:hAnsi="BornomalaBN" w:cs="BornomalaBN" w:hint="cs"/>
          <w:sz w:val="28"/>
          <w:szCs w:val="28"/>
          <w:cs/>
          <w:lang w:bidi="bn-IN"/>
        </w:rPr>
        <w:t>পরিধি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ছিল</w:t>
      </w:r>
      <w:r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ো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ব্যাপক</w:t>
      </w:r>
      <w:r w:rsidR="00566416" w:rsidRPr="00330F9F">
        <w:rPr>
          <w:rFonts w:ascii="BornomalaBN" w:hAnsi="BornomalaBN" w:cs="BornomalaBN"/>
          <w:sz w:val="28"/>
          <w:szCs w:val="28"/>
        </w:rPr>
        <w:t xml:space="preserve">।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তিনি কুফরী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ব্যবস্থার বিরুদ্ধে দাওয়াত দিয়েছ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েন। উম্মতকে ‘উম্মত’ হিসেবে কুফরী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ব্যবস্থার বিরুদ্ধে দাঁড়ানোর দাওয়াত দিয়েছেন। আর শ্রোতারাও সেটাই বুঝেছেন</w:t>
      </w:r>
      <w:r w:rsidR="00566416" w:rsidRPr="00330F9F">
        <w:rPr>
          <w:rFonts w:ascii="BornomalaBN" w:hAnsi="BornomalaBN" w:cs="BornomalaBN"/>
          <w:sz w:val="28"/>
          <w:szCs w:val="28"/>
        </w:rPr>
        <w:t xml:space="preserve">, 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>তিনি যেটা বোঝাতে চেয়েছেন। দেখুন</w:t>
      </w:r>
      <w:r w:rsidR="00566416" w:rsidRPr="00330F9F">
        <w:rPr>
          <w:rFonts w:ascii="BornomalaBN" w:hAnsi="BornomalaBN" w:cs="BornomalaBN"/>
          <w:sz w:val="28"/>
          <w:szCs w:val="28"/>
        </w:rPr>
        <w:t xml:space="preserve">, 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শ্রোতারা ভুল </w:t>
      </w:r>
      <w:r w:rsidR="002F0AD3" w:rsidRPr="00330F9F">
        <w:rPr>
          <w:rFonts w:ascii="BornomalaBN" w:hAnsi="BornomalaBN" w:cs="BornomalaBN" w:hint="cs"/>
          <w:sz w:val="28"/>
          <w:szCs w:val="28"/>
          <w:cs/>
          <w:lang w:bidi="bn-BD"/>
        </w:rPr>
        <w:t>বুঝেনি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>।</w:t>
      </w:r>
    </w:p>
    <w:p w14:paraId="38A0F5D9" w14:textId="4E564B89" w:rsidR="00782C6C" w:rsidRPr="00330F9F" w:rsidRDefault="00566416" w:rsidP="002E3D00">
      <w:pPr>
        <w:spacing w:after="120"/>
        <w:jc w:val="both"/>
        <w:rPr>
          <w:rFonts w:ascii="BornomalaBN" w:hAnsi="BornomalaBN" w:cs="BornomalaBN"/>
          <w:sz w:val="28"/>
          <w:szCs w:val="28"/>
        </w:rPr>
      </w:pP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আপনারা যেটা 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>বোঝাতে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চান</w:t>
      </w:r>
      <w:r w:rsidRPr="00330F9F">
        <w:rPr>
          <w:rFonts w:ascii="BornomalaBN" w:hAnsi="BornomalaBN" w:cs="BornomalaBN"/>
          <w:sz w:val="28"/>
          <w:szCs w:val="28"/>
        </w:rPr>
        <w:t xml:space="preserve">,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শ্রোতারা সেটাই 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>বোঝেন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। তা</w:t>
      </w:r>
      <w:r w:rsidR="00BB79E5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ঁ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রা উম্মতকে যে দাওয়াত দিয়েছেন, উম্মত সেটাই বুঝেছে। 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>উম্মাহ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>তা</w:t>
      </w:r>
      <w:r w:rsidR="00BB79E5" w:rsidRPr="00330F9F">
        <w:rPr>
          <w:rFonts w:ascii="BornomalaBN" w:hAnsi="BornomalaBN" w:cs="BornomalaBN" w:hint="cs"/>
          <w:sz w:val="28"/>
          <w:szCs w:val="28"/>
          <w:cs/>
          <w:lang w:bidi="bn-BD"/>
        </w:rPr>
        <w:t>ঁ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>র এমন ব্যাপক দাওয়াতের কারণেই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তাঁকে একজন মুজাহিদ হিসেবে 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>আপন করে নিয়েছে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। </w:t>
      </w:r>
    </w:p>
    <w:p w14:paraId="120466F1" w14:textId="39D9114B" w:rsidR="00782C6C" w:rsidRPr="00330F9F" w:rsidRDefault="00BB79E5" w:rsidP="002E3D00">
      <w:pPr>
        <w:spacing w:after="120"/>
        <w:jc w:val="both"/>
        <w:rPr>
          <w:rFonts w:ascii="BornomalaBN" w:hAnsi="BornomalaBN" w:cs="BornomalaBN"/>
          <w:sz w:val="28"/>
          <w:szCs w:val="28"/>
        </w:rPr>
      </w:pPr>
      <w:r w:rsidRPr="00330F9F">
        <w:rPr>
          <w:rFonts w:ascii="BornomalaBN" w:hAnsi="BornomalaBN" w:cs="BornomalaBN" w:hint="cs"/>
          <w:sz w:val="28"/>
          <w:szCs w:val="28"/>
          <w:cs/>
          <w:lang w:bidi="bn-IN"/>
        </w:rPr>
        <w:lastRenderedPageBreak/>
        <w:t>সু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ত</w:t>
      </w:r>
      <w:r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রাং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সালাফী</w:t>
      </w:r>
      <w:r w:rsidR="00566416" w:rsidRPr="00330F9F">
        <w:rPr>
          <w:rFonts w:ascii="BornomalaBN" w:hAnsi="BornomalaBN" w:cs="BornomalaBN"/>
          <w:sz w:val="28"/>
          <w:szCs w:val="28"/>
        </w:rPr>
        <w:t xml:space="preserve">, 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>হানাফী, হাম্বলী</w:t>
      </w:r>
      <w:r w:rsidR="00566416" w:rsidRPr="00330F9F">
        <w:rPr>
          <w:rFonts w:ascii="BornomalaBN" w:hAnsi="BornomalaBN" w:cs="BornomalaBN"/>
          <w:sz w:val="28"/>
          <w:szCs w:val="28"/>
        </w:rPr>
        <w:t xml:space="preserve">, 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>শাফেয়ী</w:t>
      </w:r>
      <w:r w:rsidR="00566416" w:rsidRPr="00330F9F">
        <w:rPr>
          <w:rFonts w:ascii="BornomalaBN" w:hAnsi="BornomalaBN" w:cs="BornomalaBN"/>
          <w:sz w:val="28"/>
          <w:szCs w:val="28"/>
        </w:rPr>
        <w:t xml:space="preserve">, 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>মালেকী যে দলেরই হোক না কেন</w:t>
      </w:r>
      <w:r w:rsidR="00566416" w:rsidRPr="00330F9F">
        <w:rPr>
          <w:rFonts w:ascii="BornomalaBN" w:hAnsi="BornomalaBN" w:cs="BornomalaBN"/>
          <w:sz w:val="28"/>
          <w:szCs w:val="28"/>
        </w:rPr>
        <w:t xml:space="preserve">, 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>সবাই তাঁকে মুহাব্বাত করত</w:t>
      </w:r>
      <w:r w:rsidR="00EE174B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ো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>। সবাই নিজ</w:t>
      </w:r>
      <w:r w:rsidR="002F0AD3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ের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সর্বস্ব তাঁর সামনে উপস্থাপন করত</w:t>
      </w:r>
      <w:r w:rsidR="00EE174B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ো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>।</w:t>
      </w:r>
    </w:p>
    <w:p w14:paraId="4DEDEE9C" w14:textId="53FB5B77" w:rsidR="00782C6C" w:rsidRPr="00330F9F" w:rsidRDefault="00EE174B" w:rsidP="002E3D00">
      <w:pPr>
        <w:spacing w:after="120"/>
        <w:jc w:val="both"/>
        <w:rPr>
          <w:rFonts w:ascii="BornomalaBN" w:hAnsi="BornomalaBN" w:cs="BornomalaBN"/>
          <w:sz w:val="28"/>
          <w:szCs w:val="28"/>
          <w:cs/>
          <w:lang w:bidi="bn-IN"/>
        </w:rPr>
      </w:pP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একইভাবে আমী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>রুল মু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মিনীন মোল্লা উ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মর রহিমাহুল্লাহ এর কর্মপদ্ধতি দেখুন। তিনি সবাইকে </w:t>
      </w:r>
      <w:r w:rsidR="002F0AD3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এ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>ক মনে করে শরীয়তের হুকুম প্রতিষ্ঠা করেছেন। তা</w:t>
      </w:r>
      <w:r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ঁ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>র কাছে সব ঘরানার লোকজনের উপস্থিতি ছিল</w:t>
      </w:r>
      <w:r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ো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>। একজন আফগানির অবস্থান তা</w:t>
      </w:r>
      <w:r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ঁ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>র কাছে যেমন ছিল</w:t>
      </w:r>
      <w:r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ো</w:t>
      </w:r>
      <w:r w:rsidR="00566416" w:rsidRPr="00330F9F">
        <w:rPr>
          <w:rFonts w:ascii="BornomalaBN" w:hAnsi="BornomalaBN" w:cs="BornomalaBN"/>
          <w:sz w:val="28"/>
          <w:szCs w:val="28"/>
        </w:rPr>
        <w:t xml:space="preserve">, 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>একজন পাকিস্তানির অবস্থান তেমনই ছিল</w:t>
      </w:r>
      <w:r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ো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। একজন হানাফী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>র যে অবস্থান ছিল</w:t>
      </w:r>
      <w:r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ো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>, একজন সালাফীরও সেই অবস্থান ছিল</w:t>
      </w:r>
      <w:r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ো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>। জিহাদের ব্যাপারে সবার জন্য একই স্বাধীনতা</w:t>
      </w:r>
      <w:r w:rsidR="00566416" w:rsidRPr="00330F9F">
        <w:rPr>
          <w:rFonts w:ascii="BornomalaBN" w:hAnsi="BornomalaBN" w:cs="BornomalaBN"/>
          <w:sz w:val="28"/>
          <w:szCs w:val="28"/>
        </w:rPr>
        <w:t xml:space="preserve">, 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একই সুযোগ-সুবিধা এবং একই খেদমতের ব্যবস্থা তিনি করেছিলেন। তাই উম্মাহও তাঁকে 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BD"/>
        </w:rPr>
        <w:t>সকলের নেতা</w:t>
      </w:r>
      <w:r w:rsidR="0056641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মনে করতেন। </w:t>
      </w:r>
    </w:p>
    <w:p w14:paraId="3BE7C651" w14:textId="3365EC22" w:rsidR="00782C6C" w:rsidRPr="00330F9F" w:rsidRDefault="00566416" w:rsidP="002E3D00">
      <w:pPr>
        <w:spacing w:after="120"/>
        <w:jc w:val="both"/>
        <w:rPr>
          <w:rFonts w:ascii="BornomalaBN" w:hAnsi="BornomalaBN" w:cs="BornomalaBN"/>
          <w:sz w:val="28"/>
          <w:szCs w:val="28"/>
        </w:rPr>
      </w:pP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সালাফীগণ যেমন মনে করতেন</w:t>
      </w:r>
      <w:r w:rsidRPr="00330F9F">
        <w:rPr>
          <w:rFonts w:ascii="BornomalaBN" w:hAnsi="BornomalaBN" w:cs="BornomalaBN"/>
          <w:sz w:val="28"/>
          <w:szCs w:val="28"/>
        </w:rPr>
        <w:t xml:space="preserve">,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হানাফীগণ</w:t>
      </w:r>
      <w:r w:rsidR="000D059C" w:rsidRPr="00330F9F">
        <w:rPr>
          <w:rFonts w:ascii="BornomalaBN" w:hAnsi="BornomalaBN" w:cs="BornomalaBN"/>
          <w:sz w:val="28"/>
          <w:szCs w:val="28"/>
          <w:cs/>
          <w:lang w:bidi="bn-IN"/>
        </w:rPr>
        <w:t>ও তেমনই মনে করতেন। হানাফীগণ ‘আমী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রুল মু</w:t>
      </w:r>
      <w:r w:rsidR="000D059C" w:rsidRPr="00330F9F">
        <w:rPr>
          <w:rFonts w:ascii="BornomalaBN" w:hAnsi="BornomalaBN" w:cs="BornomalaBN"/>
          <w:sz w:val="28"/>
          <w:szCs w:val="28"/>
          <w:cs/>
          <w:lang w:bidi="bn-IN"/>
        </w:rPr>
        <w:t>মিনীন’ বললে সালাফীগণও ‘আমী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রুল মুমিনীন’ বলা থেকে পিছিয়ে থাকতেন না।</w:t>
      </w:r>
    </w:p>
    <w:p w14:paraId="45AFDDA1" w14:textId="3A4DF285" w:rsidR="00782C6C" w:rsidRPr="00330F9F" w:rsidRDefault="00566416" w:rsidP="002E3D00">
      <w:pPr>
        <w:spacing w:after="120"/>
        <w:jc w:val="both"/>
        <w:rPr>
          <w:rFonts w:ascii="BornomalaBN" w:hAnsi="BornomalaBN" w:cs="BornomalaBN"/>
          <w:sz w:val="28"/>
          <w:szCs w:val="28"/>
        </w:rPr>
      </w:pP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আমার বলার মূল উদ্দেশ্য এটাই যে</w:t>
      </w:r>
      <w:r w:rsidRPr="00330F9F">
        <w:rPr>
          <w:rFonts w:ascii="BornomalaBN" w:hAnsi="BornomalaBN" w:cs="BornomalaBN"/>
          <w:sz w:val="28"/>
          <w:szCs w:val="28"/>
        </w:rPr>
        <w:t xml:space="preserve">,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জিহাদের দাওয়াতের উপর আপনারা বিশেষ কোন মাসলাকের ছাপ লাগতে </w:t>
      </w:r>
      <w:r w:rsidR="002F0AD3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দিবেন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না।</w:t>
      </w:r>
    </w:p>
    <w:p w14:paraId="06D638EB" w14:textId="781003F5" w:rsidR="00782C6C" w:rsidRPr="00330F9F" w:rsidRDefault="00566416" w:rsidP="002E3D00">
      <w:pPr>
        <w:spacing w:after="120"/>
        <w:jc w:val="both"/>
        <w:rPr>
          <w:rFonts w:ascii="BornomalaBN" w:hAnsi="BornomalaBN" w:cs="BornomalaBN"/>
          <w:sz w:val="28"/>
          <w:szCs w:val="28"/>
        </w:rPr>
      </w:pP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যখন উম্মাহ আপনাকে একজন দরদি 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>দাঈ</w:t>
      </w:r>
      <w:r w:rsidRPr="00330F9F">
        <w:rPr>
          <w:rFonts w:ascii="BornomalaBN" w:hAnsi="BornomalaBN" w:cs="BornomalaBN"/>
          <w:sz w:val="28"/>
          <w:szCs w:val="28"/>
        </w:rPr>
        <w:t xml:space="preserve">, </w:t>
      </w:r>
      <w:r w:rsidR="000D059C" w:rsidRPr="00330F9F">
        <w:rPr>
          <w:rFonts w:ascii="BornomalaBN" w:hAnsi="BornomalaBN" w:cs="BornomalaBN"/>
          <w:sz w:val="28"/>
          <w:szCs w:val="28"/>
          <w:cs/>
          <w:lang w:bidi="bn-IN"/>
        </w:rPr>
        <w:t>কুফরী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শক্তির বিরুদ্ধে একজন প্রাণবন্ত মুজাহিদ হিসেবে পাবে</w:t>
      </w:r>
      <w:r w:rsidR="002F0AD3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,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তখন সবদিক থেকে লোকেরা আপনার কাছে ছুটে আসবে ইনশাআল্লাহ।</w:t>
      </w:r>
    </w:p>
    <w:p w14:paraId="63523129" w14:textId="651269E0" w:rsidR="00782C6C" w:rsidRPr="00330F9F" w:rsidRDefault="00566416" w:rsidP="002E3D00">
      <w:pPr>
        <w:spacing w:after="120"/>
        <w:jc w:val="both"/>
        <w:rPr>
          <w:rFonts w:ascii="BornomalaBN" w:hAnsi="BornomalaBN" w:cs="BornomalaBN"/>
          <w:sz w:val="28"/>
          <w:szCs w:val="28"/>
        </w:rPr>
      </w:pP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আপনার দাওয়াতের মধ্যে</w:t>
      </w:r>
      <w:r w:rsidRPr="00330F9F">
        <w:rPr>
          <w:rFonts w:ascii="BornomalaBN" w:hAnsi="BornomalaBN" w:cs="BornomalaBN"/>
          <w:sz w:val="28"/>
          <w:szCs w:val="28"/>
        </w:rPr>
        <w:t xml:space="preserve">,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মারকাজের মধ্যে এবং জামাতের মধ্যেও এই পরিবেশ</w:t>
      </w:r>
      <w:r w:rsidR="003C7517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থাকা চাই। প্রত্যেক মুজাহিদ সাথি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র এটা স্পষ্ট থাকা জরুরি যে</w:t>
      </w:r>
      <w:r w:rsidRPr="00330F9F">
        <w:rPr>
          <w:rFonts w:ascii="BornomalaBN" w:hAnsi="BornomalaBN" w:cs="BornomalaBN"/>
          <w:sz w:val="28"/>
          <w:szCs w:val="28"/>
        </w:rPr>
        <w:t xml:space="preserve">,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জামাতের মধ্যে এ ধর</w:t>
      </w:r>
      <w:r w:rsidR="003C7517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নে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র মতবিরোধের কোন সুযোগ নেই</w:t>
      </w:r>
      <w:r w:rsidRPr="00330F9F">
        <w:rPr>
          <w:rFonts w:ascii="BornomalaBN" w:hAnsi="BornomalaBN" w:cs="BornomalaBN"/>
          <w:sz w:val="28"/>
          <w:szCs w:val="28"/>
        </w:rPr>
        <w:t xml:space="preserve">। এবিষয়ে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আলোচনারও অনুমতি নেই। এমনটা নিশ্চিত করা গেলে আপনার কাছে যে-ই আসবে সে-ই বলবে</w:t>
      </w:r>
      <w:r w:rsidRPr="00330F9F">
        <w:rPr>
          <w:rFonts w:ascii="BornomalaBN" w:hAnsi="BornomalaBN" w:cs="BornomalaBN"/>
          <w:sz w:val="28"/>
          <w:szCs w:val="28"/>
        </w:rPr>
        <w:t xml:space="preserve">,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এদের শুরু থেকে শেষ ফিকির</w:t>
      </w:r>
      <w:r w:rsidR="007B3567" w:rsidRPr="00330F9F">
        <w:rPr>
          <w:rFonts w:ascii="BornomalaBN" w:hAnsi="BornomalaBN" w:cs="BornomalaBN" w:hint="cs"/>
          <w:sz w:val="28"/>
          <w:szCs w:val="28"/>
          <w:cs/>
          <w:lang w:bidi="bn-IN"/>
        </w:rPr>
        <w:t xml:space="preserve"> </w:t>
      </w:r>
      <w:r w:rsidR="003A0AA3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কেবল</w:t>
      </w:r>
      <w:r w:rsidRPr="00330F9F">
        <w:rPr>
          <w:rFonts w:ascii="BornomalaBN" w:hAnsi="BornomalaBN" w:cs="BornomalaBN"/>
          <w:sz w:val="28"/>
          <w:szCs w:val="28"/>
          <w:lang w:bidi="bn-IN"/>
        </w:rPr>
        <w:t>—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</w:t>
      </w:r>
      <w:r w:rsidR="007B3567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‘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এলায়ে কালিমাতুল্লাহ</w:t>
      </w:r>
      <w:r w:rsidR="007B3567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’</w:t>
      </w:r>
      <w:r w:rsidR="00770B5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তথা </w:t>
      </w:r>
      <w:r w:rsidR="00770B56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‘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আল্লাহর কালিমাকে 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>সমুন্নত</w:t>
      </w:r>
      <w:r w:rsidR="00770B56"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করা</w:t>
      </w:r>
      <w:r w:rsidR="00770B56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’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। আর এরা এই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lastRenderedPageBreak/>
        <w:t xml:space="preserve">‘এলায়ে কালিমাতুল্লাহ’কে নির্দিষ্ট কোন ঘরানার ফিকিরের মধ্যে সীমাবদ্ধ করে না। 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>তাদের মাঝে এই প্রবণতা নেই যে</w:t>
      </w:r>
      <w:r w:rsidRPr="00330F9F">
        <w:rPr>
          <w:rFonts w:ascii="BornomalaBN" w:hAnsi="BornomalaBN" w:cs="BornomalaBN"/>
          <w:sz w:val="28"/>
          <w:szCs w:val="28"/>
          <w:lang w:bidi="bn-BD"/>
        </w:rPr>
        <w:t>,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 xml:space="preserve"> পতাকা যার হাতে থাকবে সেই নেতা</w:t>
      </w:r>
      <w:r w:rsidRPr="00330F9F">
        <w:rPr>
          <w:rFonts w:ascii="BornomalaBN" w:hAnsi="BornomalaBN" w:cs="BornomalaBN"/>
          <w:sz w:val="28"/>
          <w:szCs w:val="28"/>
          <w:lang w:bidi="bn-BD"/>
        </w:rPr>
        <w:t>,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 xml:space="preserve"> তা</w:t>
      </w:r>
      <w:r w:rsidR="003C7517" w:rsidRPr="00330F9F">
        <w:rPr>
          <w:rFonts w:ascii="BornomalaBN" w:hAnsi="BornomalaBN" w:cs="BornomalaBN" w:hint="cs"/>
          <w:sz w:val="28"/>
          <w:szCs w:val="28"/>
          <w:cs/>
          <w:lang w:bidi="bn-BD"/>
        </w:rPr>
        <w:t>ঁ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>রই প্রাধান্য চলবে</w:t>
      </w:r>
      <w:r w:rsidRPr="00330F9F">
        <w:rPr>
          <w:rFonts w:ascii="BornomalaBN" w:hAnsi="BornomalaBN" w:cs="BornomalaBN"/>
          <w:sz w:val="28"/>
          <w:szCs w:val="28"/>
          <w:lang w:bidi="bn-BD"/>
        </w:rPr>
        <w:t>;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 xml:space="preserve"> আর অন্য সবাই তুচ্ছ হয়ে যাবে।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</w:t>
      </w:r>
    </w:p>
    <w:p w14:paraId="6334EF06" w14:textId="77777777" w:rsidR="00782C6C" w:rsidRPr="00330F9F" w:rsidRDefault="00566416" w:rsidP="002E3D00">
      <w:pPr>
        <w:spacing w:after="120"/>
        <w:jc w:val="both"/>
        <w:rPr>
          <w:rFonts w:ascii="BornomalaBN" w:hAnsi="BornomalaBN" w:cs="BornomalaBN"/>
          <w:sz w:val="28"/>
          <w:szCs w:val="28"/>
        </w:rPr>
      </w:pP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এভাবে উম্মাহ আপনা আপনিই আপনাকে চিনে নিবে। আর আসল তো আপনার আল্লাহ। তিনি আপনার অন্তর সম্পর্কে অবগত রয়েছেন। </w:t>
      </w:r>
    </w:p>
    <w:p w14:paraId="00C2A00F" w14:textId="77777777" w:rsidR="00782C6C" w:rsidRPr="00330F9F" w:rsidRDefault="00566416" w:rsidP="002E3D00">
      <w:pPr>
        <w:spacing w:after="120"/>
        <w:jc w:val="both"/>
        <w:rPr>
          <w:rFonts w:ascii="BornomalaBN" w:hAnsi="BornomalaBN" w:cs="BornomalaBN"/>
          <w:sz w:val="28"/>
          <w:szCs w:val="28"/>
        </w:rPr>
      </w:pP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আপনার অন্তরে যখন স্বজনপ্রীতি থাকবে না</w:t>
      </w:r>
      <w:r w:rsidRPr="00330F9F">
        <w:rPr>
          <w:rFonts w:ascii="BornomalaBN" w:hAnsi="BornomalaBN" w:cs="BornomalaBN"/>
          <w:sz w:val="28"/>
          <w:szCs w:val="28"/>
        </w:rPr>
        <w:t xml:space="preserve">,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তখন অবশ্যই আপনার দাওয়াতের প্রভাব শ্রোতার উপর পড়বে, ইনশাআল্লাহ।</w:t>
      </w:r>
    </w:p>
    <w:p w14:paraId="458321FC" w14:textId="575B55E0" w:rsidR="00782C6C" w:rsidRPr="00330F9F" w:rsidRDefault="00566416" w:rsidP="002E3D00">
      <w:pPr>
        <w:spacing w:after="120"/>
        <w:jc w:val="both"/>
        <w:rPr>
          <w:rFonts w:ascii="BornomalaBN" w:hAnsi="BornomalaBN" w:cs="BornomalaBN"/>
          <w:sz w:val="28"/>
          <w:szCs w:val="28"/>
          <w:cs/>
          <w:lang w:bidi="bn-IN"/>
        </w:rPr>
      </w:pP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যদি আমরা ঐক্য বিনষ্টকারী বিভক্তি থেকে বাঁচতে পারি, আমাদের দাওয়াতকে পারস্পরিক ঐক্যমত্যের ভিত্তিতে পূর্বসূরিদের কর্মপদ্ধতি অনুযায়ী চালিয়ে নিতে পারি</w:t>
      </w:r>
      <w:r w:rsidRPr="00330F9F">
        <w:rPr>
          <w:rFonts w:ascii="BornomalaBN" w:hAnsi="BornomalaBN" w:cs="BornomalaBN"/>
          <w:sz w:val="28"/>
          <w:szCs w:val="28"/>
        </w:rPr>
        <w:t xml:space="preserve"> এবং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আমাদের জামাতকে </w:t>
      </w:r>
      <w:r w:rsidRPr="00330F9F">
        <w:rPr>
          <w:rFonts w:ascii="BornomalaBN" w:hAnsi="BornomalaBN" w:cs="BornomalaBN"/>
          <w:sz w:val="28"/>
          <w:szCs w:val="28"/>
          <w:cs/>
          <w:lang w:bidi="bn-BD"/>
        </w:rPr>
        <w:t>সালফে সালেহীনের অনুসৃত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পদ্ধতির উপর চালাতে পারি</w:t>
      </w:r>
      <w:r w:rsidRPr="00330F9F">
        <w:rPr>
          <w:rFonts w:ascii="BornomalaBN" w:hAnsi="BornomalaBN" w:cs="BornomalaBN"/>
          <w:sz w:val="28"/>
          <w:szCs w:val="28"/>
        </w:rPr>
        <w:t xml:space="preserve">, 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>তাহলে আল্লাহ তা</w:t>
      </w:r>
      <w:r w:rsidR="00BF53F5" w:rsidRPr="00330F9F">
        <w:rPr>
          <w:rFonts w:ascii="BornomalaBN" w:hAnsi="BornomalaBN" w:cs="BornomalaBN" w:hint="cs"/>
          <w:sz w:val="28"/>
          <w:szCs w:val="28"/>
          <w:cs/>
          <w:lang w:bidi="bn-IN"/>
        </w:rPr>
        <w:t>আ</w:t>
      </w:r>
      <w:r w:rsidR="00BF53F5" w:rsidRPr="00330F9F">
        <w:rPr>
          <w:rFonts w:ascii="BornomalaBN" w:hAnsi="BornomalaBN" w:cs="BornomalaBN"/>
          <w:sz w:val="28"/>
          <w:szCs w:val="28"/>
          <w:cs/>
          <w:lang w:bidi="bn-IN"/>
        </w:rPr>
        <w:t>লা আমাদেরকে অবশ্যই কামিয়াবী</w:t>
      </w:r>
      <w:r w:rsidRPr="00330F9F">
        <w:rPr>
          <w:rFonts w:ascii="BornomalaBN" w:hAnsi="BornomalaBN" w:cs="BornomalaBN"/>
          <w:sz w:val="28"/>
          <w:szCs w:val="28"/>
          <w:cs/>
          <w:lang w:bidi="bn-IN"/>
        </w:rPr>
        <w:t xml:space="preserve"> দান করবেন, ইনশাআল্লাহ। </w:t>
      </w:r>
    </w:p>
    <w:p w14:paraId="7242A073" w14:textId="77777777" w:rsidR="00555A3A" w:rsidRDefault="00555A3A" w:rsidP="002E3D00">
      <w:pPr>
        <w:spacing w:after="120"/>
        <w:jc w:val="both"/>
        <w:rPr>
          <w:rFonts w:ascii="BornomalaBN" w:hAnsi="BornomalaBN" w:cs="BornomalaBN"/>
          <w:sz w:val="28"/>
          <w:szCs w:val="28"/>
          <w:lang w:bidi="bn-IN"/>
        </w:rPr>
      </w:pPr>
    </w:p>
    <w:p w14:paraId="23E38D4A" w14:textId="52ADD7F4" w:rsidR="00FA5983" w:rsidRDefault="00555A3A" w:rsidP="002E3D00">
      <w:pPr>
        <w:spacing w:after="120"/>
        <w:jc w:val="both"/>
        <w:rPr>
          <w:rFonts w:ascii="BornomalaBN" w:hAnsi="BornomalaBN" w:cs="BornomalaBN"/>
          <w:sz w:val="28"/>
          <w:szCs w:val="28"/>
          <w:lang w:bidi="bn-IN"/>
        </w:rPr>
      </w:pPr>
      <w:r>
        <w:rPr>
          <w:rFonts w:ascii="BornomalaBN" w:hAnsi="BornomalaBN" w:cs="BornomalaBN"/>
          <w:sz w:val="28"/>
          <w:szCs w:val="28"/>
          <w:lang w:bidi="bn-IN"/>
        </w:rPr>
        <w:t>দেখুন:</w:t>
      </w:r>
    </w:p>
    <w:p w14:paraId="384425C6" w14:textId="77777777" w:rsidR="00555A3A" w:rsidRDefault="00555A3A" w:rsidP="002E3D00">
      <w:pPr>
        <w:spacing w:after="120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চতুর্থ</w:t>
      </w:r>
      <w:r w:rsidRPr="00DF6944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ও</w:t>
      </w:r>
      <w:r w:rsidRPr="00DF6944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শেষ</w:t>
      </w:r>
      <w:r w:rsidRPr="00DF6944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কিস্তি</w:t>
      </w:r>
      <w:r w:rsidRPr="00DF6944">
        <w:rPr>
          <w:rFonts w:ascii="BornomalaBN" w:hAnsi="BornomalaBN" w:cs="BornomalaBN"/>
          <w:sz w:val="26"/>
          <w:szCs w:val="26"/>
          <w:cs/>
          <w:lang w:bidi="bn-IN"/>
        </w:rPr>
        <w:t xml:space="preserve">: </w:t>
      </w:r>
      <w:r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ঐ</w:t>
      </w:r>
      <w:r w:rsidRPr="00DF6944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জামাত</w:t>
      </w:r>
      <w:r w:rsidRPr="00DF6944">
        <w:rPr>
          <w:rFonts w:ascii="BornomalaBN" w:hAnsi="BornomalaBN" w:cs="BornomalaBN"/>
          <w:sz w:val="26"/>
          <w:szCs w:val="26"/>
          <w:cs/>
          <w:lang w:bidi="bn-IN"/>
        </w:rPr>
        <w:t xml:space="preserve"> ‘</w:t>
      </w:r>
      <w:r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জামাত</w:t>
      </w:r>
      <w:r w:rsidRPr="00DF6944">
        <w:rPr>
          <w:rFonts w:ascii="BornomalaBN" w:hAnsi="BornomalaBN" w:cs="BornomalaBN" w:hint="eastAsia"/>
          <w:sz w:val="26"/>
          <w:szCs w:val="26"/>
          <w:cs/>
          <w:lang w:bidi="bn-IN"/>
        </w:rPr>
        <w:t>’</w:t>
      </w:r>
      <w:r w:rsidRPr="00DF6944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হওয়ার</w:t>
      </w:r>
      <w:r w:rsidRPr="00DF6944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যোগ্য</w:t>
      </w:r>
      <w:r w:rsidRPr="00DF6944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না</w:t>
      </w:r>
      <w:r w:rsidRPr="00DF6944">
        <w:rPr>
          <w:rFonts w:ascii="BornomalaBN" w:hAnsi="BornomalaBN" w:cs="BornomalaBN"/>
          <w:sz w:val="26"/>
          <w:szCs w:val="26"/>
        </w:rPr>
        <w:t xml:space="preserve">, </w:t>
      </w:r>
      <w:r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যারা</w:t>
      </w:r>
      <w:r w:rsidRPr="00DF6944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নিজেকে</w:t>
      </w:r>
      <w:r w:rsidRPr="00DF6944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কোন</w:t>
      </w:r>
      <w:r w:rsidRPr="00DF6944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একটি</w:t>
      </w:r>
      <w:r w:rsidRPr="00DF6944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ফিকিরের</w:t>
      </w:r>
      <w:r w:rsidRPr="00DF6944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মধ্যে</w:t>
      </w:r>
      <w:r w:rsidRPr="00DF6944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সীমাবদ্ধ</w:t>
      </w:r>
      <w:r w:rsidRPr="00DF6944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করে</w:t>
      </w:r>
      <w:r w:rsidRPr="00DF6944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রাখে</w:t>
      </w:r>
      <w:r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।</w:t>
      </w:r>
    </w:p>
    <w:p w14:paraId="7C1477C8" w14:textId="77777777" w:rsidR="00555A3A" w:rsidRPr="00330F9F" w:rsidRDefault="00555A3A" w:rsidP="002E3D00">
      <w:pPr>
        <w:spacing w:after="120"/>
        <w:jc w:val="both"/>
        <w:rPr>
          <w:rFonts w:ascii="BornomalaBN" w:hAnsi="BornomalaBN" w:cs="BornomalaBN"/>
          <w:sz w:val="28"/>
          <w:szCs w:val="28"/>
          <w:cs/>
          <w:lang w:bidi="bn-IN"/>
        </w:rPr>
      </w:pPr>
    </w:p>
    <w:p w14:paraId="5C665C1B" w14:textId="77777777" w:rsidR="00FA5983" w:rsidRPr="00330F9F" w:rsidRDefault="00FA5983" w:rsidP="002E3D00">
      <w:pPr>
        <w:spacing w:after="120"/>
        <w:jc w:val="both"/>
        <w:rPr>
          <w:rFonts w:ascii="BornomalaBN" w:hAnsi="BornomalaBN" w:cs="BornomalaBN"/>
          <w:sz w:val="28"/>
          <w:szCs w:val="28"/>
          <w:cs/>
          <w:lang w:bidi="bn-IN"/>
        </w:rPr>
      </w:pPr>
    </w:p>
    <w:p w14:paraId="069F3F04" w14:textId="77777777" w:rsidR="00FA5983" w:rsidRPr="00330F9F" w:rsidRDefault="00FA5983" w:rsidP="00D947E7">
      <w:pPr>
        <w:spacing w:after="120"/>
        <w:jc w:val="center"/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</w:pPr>
      <w:r w:rsidRPr="00330F9F"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  <w:t>***</w:t>
      </w:r>
    </w:p>
    <w:p w14:paraId="264136AD" w14:textId="77777777" w:rsidR="00FA5983" w:rsidRPr="00330F9F" w:rsidRDefault="00FA5983" w:rsidP="00D947E7">
      <w:pPr>
        <w:spacing w:after="120"/>
        <w:jc w:val="center"/>
        <w:rPr>
          <w:rFonts w:ascii="Sakkal Majalla" w:hAnsi="Sakkal Majalla" w:cs="Sakkal Majalla"/>
          <w:b/>
          <w:bCs/>
          <w:color w:val="C00000"/>
          <w:kern w:val="2"/>
          <w:sz w:val="28"/>
          <w:szCs w:val="28"/>
          <w:lang w:bidi="bn-IN"/>
          <w14:ligatures w14:val="standardContextual"/>
        </w:rPr>
      </w:pPr>
      <w:r w:rsidRPr="00330F9F">
        <w:rPr>
          <w:rFonts w:ascii="Sakkal Majalla" w:hAnsi="Sakkal Majalla" w:cs="Sakkal Majalla"/>
          <w:b/>
          <w:bCs/>
          <w:color w:val="C00000"/>
          <w:kern w:val="2"/>
          <w:sz w:val="28"/>
          <w:szCs w:val="28"/>
          <w:lang w:bidi="bn-IN"/>
          <w14:ligatures w14:val="standardContextual"/>
        </w:rPr>
        <w:t>اللهم لولا أنت ما اهتدينا</w:t>
      </w:r>
    </w:p>
    <w:p w14:paraId="2EDB437F" w14:textId="77777777" w:rsidR="00FA5983" w:rsidRPr="00330F9F" w:rsidRDefault="00FA5983" w:rsidP="00D947E7">
      <w:pPr>
        <w:spacing w:after="120"/>
        <w:jc w:val="center"/>
        <w:rPr>
          <w:rFonts w:ascii="Sakkal Majalla" w:hAnsi="Sakkal Majalla" w:cs="Sakkal Majalla"/>
          <w:b/>
          <w:bCs/>
          <w:color w:val="C00000"/>
          <w:kern w:val="2"/>
          <w:sz w:val="28"/>
          <w:szCs w:val="28"/>
          <w:lang w:bidi="bn-IN"/>
          <w14:ligatures w14:val="standardContextual"/>
        </w:rPr>
      </w:pPr>
      <w:r w:rsidRPr="00330F9F">
        <w:rPr>
          <w:rFonts w:ascii="Sakkal Majalla" w:hAnsi="Sakkal Majalla" w:cs="Sakkal Majalla"/>
          <w:b/>
          <w:bCs/>
          <w:color w:val="C00000"/>
          <w:kern w:val="2"/>
          <w:sz w:val="28"/>
          <w:szCs w:val="28"/>
          <w:lang w:bidi="bn-IN"/>
          <w14:ligatures w14:val="standardContextual"/>
        </w:rPr>
        <w:t>ولا تصدقنا ولا صلينا</w:t>
      </w:r>
    </w:p>
    <w:p w14:paraId="2CB91EE7" w14:textId="77777777" w:rsidR="00FA5983" w:rsidRPr="00330F9F" w:rsidRDefault="00FA5983" w:rsidP="00D947E7">
      <w:pPr>
        <w:spacing w:after="120"/>
        <w:jc w:val="center"/>
        <w:rPr>
          <w:rFonts w:ascii="Sakkal Majalla" w:hAnsi="Sakkal Majalla" w:cs="Sakkal Majalla"/>
          <w:b/>
          <w:bCs/>
          <w:color w:val="C00000"/>
          <w:kern w:val="2"/>
          <w:sz w:val="28"/>
          <w:szCs w:val="28"/>
          <w:lang w:bidi="bn-IN"/>
          <w14:ligatures w14:val="standardContextual"/>
        </w:rPr>
      </w:pPr>
      <w:r w:rsidRPr="00330F9F">
        <w:rPr>
          <w:rFonts w:ascii="Sakkal Majalla" w:hAnsi="Sakkal Majalla" w:cs="Sakkal Majalla"/>
          <w:b/>
          <w:bCs/>
          <w:color w:val="C00000"/>
          <w:kern w:val="2"/>
          <w:sz w:val="28"/>
          <w:szCs w:val="28"/>
          <w:lang w:bidi="bn-IN"/>
          <w14:ligatures w14:val="standardContextual"/>
        </w:rPr>
        <w:t>فأنزلن سكينة علينا</w:t>
      </w:r>
    </w:p>
    <w:p w14:paraId="54E34D7F" w14:textId="77777777" w:rsidR="00FA5983" w:rsidRPr="00330F9F" w:rsidRDefault="00FA5983" w:rsidP="00D947E7">
      <w:pPr>
        <w:spacing w:after="120"/>
        <w:jc w:val="center"/>
        <w:rPr>
          <w:rFonts w:ascii="Sakkal Majalla" w:hAnsi="Sakkal Majalla" w:cs="Sakkal Majalla"/>
          <w:b/>
          <w:bCs/>
          <w:color w:val="C00000"/>
          <w:kern w:val="2"/>
          <w:sz w:val="28"/>
          <w:szCs w:val="28"/>
          <w:lang w:bidi="bn-IN"/>
          <w14:ligatures w14:val="standardContextual"/>
        </w:rPr>
      </w:pPr>
      <w:r w:rsidRPr="00330F9F">
        <w:rPr>
          <w:rFonts w:ascii="Sakkal Majalla" w:hAnsi="Sakkal Majalla" w:cs="Sakkal Majalla"/>
          <w:b/>
          <w:bCs/>
          <w:color w:val="C00000"/>
          <w:kern w:val="2"/>
          <w:sz w:val="28"/>
          <w:szCs w:val="28"/>
          <w:lang w:bidi="bn-IN"/>
          <w14:ligatures w14:val="standardContextual"/>
        </w:rPr>
        <w:lastRenderedPageBreak/>
        <w:t>وثبت الأقدام إن لاقينا</w:t>
      </w:r>
    </w:p>
    <w:p w14:paraId="2F20E937" w14:textId="77777777" w:rsidR="00FA5983" w:rsidRPr="00330F9F" w:rsidRDefault="00FA5983" w:rsidP="00D947E7">
      <w:pPr>
        <w:spacing w:after="120"/>
        <w:jc w:val="center"/>
        <w:rPr>
          <w:rFonts w:ascii="Sakkal Majalla" w:hAnsi="Sakkal Majalla" w:cs="Sakkal Majalla"/>
          <w:b/>
          <w:bCs/>
          <w:color w:val="C00000"/>
          <w:kern w:val="2"/>
          <w:sz w:val="28"/>
          <w:szCs w:val="28"/>
          <w:lang w:bidi="bn-IN"/>
          <w14:ligatures w14:val="standardContextual"/>
        </w:rPr>
      </w:pPr>
      <w:r w:rsidRPr="00330F9F">
        <w:rPr>
          <w:rFonts w:ascii="Sakkal Majalla" w:hAnsi="Sakkal Majalla" w:cs="Sakkal Majalla"/>
          <w:b/>
          <w:bCs/>
          <w:color w:val="C00000"/>
          <w:kern w:val="2"/>
          <w:sz w:val="28"/>
          <w:szCs w:val="28"/>
          <w:lang w:bidi="bn-IN"/>
          <w14:ligatures w14:val="standardContextual"/>
        </w:rPr>
        <w:t>إن الأولى قد بغوا علينا</w:t>
      </w:r>
    </w:p>
    <w:p w14:paraId="1C9FA1EC" w14:textId="77777777" w:rsidR="00FA5983" w:rsidRPr="00330F9F" w:rsidRDefault="00FA5983" w:rsidP="00D947E7">
      <w:pPr>
        <w:spacing w:after="120"/>
        <w:jc w:val="center"/>
        <w:rPr>
          <w:rFonts w:ascii="Sakkal Majalla" w:hAnsi="Sakkal Majalla" w:cs="Sakkal Majalla"/>
          <w:b/>
          <w:bCs/>
          <w:color w:val="C00000"/>
          <w:kern w:val="2"/>
          <w:sz w:val="28"/>
          <w:szCs w:val="28"/>
          <w:lang w:bidi="bn-IN"/>
          <w14:ligatures w14:val="standardContextual"/>
        </w:rPr>
      </w:pPr>
      <w:r w:rsidRPr="00330F9F">
        <w:rPr>
          <w:rFonts w:ascii="Sakkal Majalla" w:hAnsi="Sakkal Majalla" w:cs="Sakkal Majalla"/>
          <w:b/>
          <w:bCs/>
          <w:color w:val="C00000"/>
          <w:kern w:val="2"/>
          <w:sz w:val="28"/>
          <w:szCs w:val="28"/>
          <w:lang w:bidi="bn-IN"/>
          <w14:ligatures w14:val="standardContextual"/>
        </w:rPr>
        <w:t>وإن أرادوا فتنة أبينا</w:t>
      </w:r>
    </w:p>
    <w:p w14:paraId="3313A464" w14:textId="77777777" w:rsidR="00FA5983" w:rsidRPr="00330F9F" w:rsidRDefault="00FA5983" w:rsidP="00D947E7">
      <w:pPr>
        <w:spacing w:after="120"/>
        <w:jc w:val="center"/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</w:pPr>
      <w:r w:rsidRPr="00330F9F"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  <w:t>হে আল্লাহ! যদি আপনি না হতেন তাহলে আমরা হেদায়েত প্রাপ্ত হতাম না।</w:t>
      </w:r>
    </w:p>
    <w:p w14:paraId="13965903" w14:textId="77777777" w:rsidR="00FA5983" w:rsidRPr="00330F9F" w:rsidRDefault="00FA5983" w:rsidP="00D947E7">
      <w:pPr>
        <w:spacing w:after="120"/>
        <w:jc w:val="center"/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</w:pPr>
      <w:r w:rsidRPr="00330F9F"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  <w:t>আমরা সাদাকা দিতাম না এবং সালাত আদায় করতাম না।</w:t>
      </w:r>
    </w:p>
    <w:p w14:paraId="09E182EA" w14:textId="77777777" w:rsidR="00FA5983" w:rsidRPr="00330F9F" w:rsidRDefault="00FA5983" w:rsidP="00D947E7">
      <w:pPr>
        <w:spacing w:after="120"/>
        <w:jc w:val="center"/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</w:pPr>
      <w:r w:rsidRPr="00330F9F"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  <w:t>অতএব অবশ্যই আপনি আমাদের উপর সাকিনা নাযিল করুন।</w:t>
      </w:r>
    </w:p>
    <w:p w14:paraId="4E86C145" w14:textId="77777777" w:rsidR="00D947E7" w:rsidRDefault="00FA5983" w:rsidP="00D947E7">
      <w:pPr>
        <w:spacing w:after="120"/>
        <w:jc w:val="center"/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</w:pPr>
      <w:r w:rsidRPr="00330F9F"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  <w:t xml:space="preserve">আমরা রণাঙ্গনে শত্রুর মুখোমুখি হলে আপনি আমাদেরকে দৃঢ়পদ </w:t>
      </w:r>
    </w:p>
    <w:p w14:paraId="2B67EEAD" w14:textId="4748CA54" w:rsidR="00FA5983" w:rsidRPr="00330F9F" w:rsidRDefault="00FA5983" w:rsidP="00D947E7">
      <w:pPr>
        <w:spacing w:after="120"/>
        <w:jc w:val="center"/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</w:pPr>
      <w:r w:rsidRPr="00330F9F"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  <w:t>ও অবিচল রাখুন।</w:t>
      </w:r>
    </w:p>
    <w:p w14:paraId="4D3C2802" w14:textId="77777777" w:rsidR="00FA5983" w:rsidRPr="00330F9F" w:rsidRDefault="00FA5983" w:rsidP="00D947E7">
      <w:pPr>
        <w:spacing w:after="120"/>
        <w:jc w:val="center"/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</w:pPr>
      <w:r w:rsidRPr="00330F9F"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  <w:t>নিশ্চয়ই ওই দলটি (মক্কাবাসী) আমাদের ব্যাপারে সীমালঙ্ঘন করেছে,</w:t>
      </w:r>
    </w:p>
    <w:p w14:paraId="092B9641" w14:textId="77777777" w:rsidR="00D947E7" w:rsidRDefault="00FA5983" w:rsidP="00D947E7">
      <w:pPr>
        <w:spacing w:after="120"/>
        <w:jc w:val="center"/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</w:pPr>
      <w:r w:rsidRPr="00330F9F"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  <w:t xml:space="preserve">তারা যদি কোন ফিতনার দরজা উন্মুক্ত করে, তবে আমরা তা </w:t>
      </w:r>
    </w:p>
    <w:p w14:paraId="17D7A14E" w14:textId="22B15C38" w:rsidR="00FA5983" w:rsidRPr="00330F9F" w:rsidRDefault="00FA5983" w:rsidP="00D947E7">
      <w:pPr>
        <w:spacing w:after="120"/>
        <w:jc w:val="center"/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</w:pPr>
      <w:r w:rsidRPr="00330F9F"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  <w:t>প্রত্যাখ্যান করি।</w:t>
      </w:r>
    </w:p>
    <w:p w14:paraId="61B50924" w14:textId="77777777" w:rsidR="00FA5983" w:rsidRPr="00330F9F" w:rsidRDefault="00FA5983" w:rsidP="002E3D00">
      <w:pPr>
        <w:spacing w:after="120"/>
        <w:jc w:val="both"/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</w:pPr>
    </w:p>
    <w:p w14:paraId="4653F93D" w14:textId="039C24E7" w:rsidR="00FA5983" w:rsidRPr="00330F9F" w:rsidRDefault="00FA5983" w:rsidP="002E3D00">
      <w:pPr>
        <w:spacing w:after="120"/>
        <w:jc w:val="both"/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</w:pPr>
      <w:r w:rsidRPr="00330F9F"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  <w:t>(খন্দক যুদ্ধের সময় সাহাবায়ে কেরাম রা</w:t>
      </w:r>
      <w:r w:rsidR="00BF53F5" w:rsidRPr="00330F9F"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  <w:t>যি</w:t>
      </w:r>
      <w:r w:rsidRPr="00330F9F"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  <w:t>য়াল্লাহু আনহুম আজমাইন এই কবিতাগুলো আবৃত্তি করছিলেন, যা সহীহ বুখারী সূত্রে বর্ণিত হয়েছে।)</w:t>
      </w:r>
    </w:p>
    <w:p w14:paraId="7C1141C3" w14:textId="77777777" w:rsidR="00FA5983" w:rsidRPr="00330F9F" w:rsidRDefault="00FA5983" w:rsidP="002E3D00">
      <w:pPr>
        <w:spacing w:after="120"/>
        <w:jc w:val="both"/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</w:pPr>
    </w:p>
    <w:p w14:paraId="38BE6EDE" w14:textId="1E8D7314" w:rsidR="00FA5983" w:rsidRPr="00330F9F" w:rsidRDefault="00FA5983" w:rsidP="00D947E7">
      <w:pPr>
        <w:spacing w:after="120"/>
        <w:jc w:val="center"/>
        <w:rPr>
          <w:rFonts w:ascii="BornomalaBN" w:hAnsi="BornomalaBN" w:cs="BornomalaBN"/>
          <w:sz w:val="28"/>
          <w:szCs w:val="28"/>
          <w:lang w:bidi="bn-IN"/>
        </w:rPr>
      </w:pPr>
      <w:r w:rsidRPr="00330F9F">
        <w:rPr>
          <w:rFonts w:ascii="BornomalaBN" w:hAnsi="BornomalaBN" w:cs="BornomalaBN"/>
          <w:kern w:val="2"/>
          <w:sz w:val="28"/>
          <w:szCs w:val="28"/>
          <w:lang w:bidi="bn-IN"/>
          <w14:ligatures w14:val="standardContextual"/>
        </w:rPr>
        <w:t>***</w:t>
      </w:r>
    </w:p>
    <w:sectPr w:rsidR="00FA5983" w:rsidRPr="00330F9F" w:rsidSect="002E3D00">
      <w:footerReference w:type="default" r:id="rId8"/>
      <w:pgSz w:w="7920" w:h="12240" w:code="6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21B088" w14:textId="77777777" w:rsidR="002477AE" w:rsidRDefault="002477AE" w:rsidP="002E3D00">
      <w:pPr>
        <w:spacing w:after="0" w:line="240" w:lineRule="auto"/>
      </w:pPr>
      <w:r>
        <w:separator/>
      </w:r>
    </w:p>
  </w:endnote>
  <w:endnote w:type="continuationSeparator" w:id="0">
    <w:p w14:paraId="04880D04" w14:textId="77777777" w:rsidR="002477AE" w:rsidRDefault="002477AE" w:rsidP="002E3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rnomalaBN">
    <w:panose1 w:val="02000600000000000000"/>
    <w:charset w:val="00"/>
    <w:family w:val="auto"/>
    <w:pitch w:val="variable"/>
    <w:sig w:usb0="80018003" w:usb1="00000000" w:usb2="00000000" w:usb3="00000000" w:csb0="00000001" w:csb1="00000000"/>
  </w:font>
  <w:font w:name="Bornomala">
    <w:panose1 w:val="02000600000000000000"/>
    <w:charset w:val="00"/>
    <w:family w:val="auto"/>
    <w:pitch w:val="variable"/>
    <w:sig w:usb0="0001000B" w:usb1="00000000" w:usb2="00000000" w:usb3="00000000" w:csb0="00000001" w:csb1="00000000"/>
  </w:font>
  <w:font w:name="A Thuluth">
    <w:altName w:val="Arial"/>
    <w:charset w:val="00"/>
    <w:family w:val="auto"/>
    <w:pitch w:val="variable"/>
    <w:sig w:usb0="80002003" w:usb1="90000048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78522515"/>
      <w:docPartObj>
        <w:docPartGallery w:val="Page Numbers (Bottom of Page)"/>
        <w:docPartUnique/>
      </w:docPartObj>
    </w:sdtPr>
    <w:sdtEndPr/>
    <w:sdtContent>
      <w:p w14:paraId="30B2CD9A" w14:textId="7E0DB415" w:rsidR="0067792E" w:rsidRDefault="0067792E">
        <w:pPr>
          <w:pStyle w:val="Footer"/>
          <w:jc w:val="center"/>
        </w:pPr>
        <w:r w:rsidRPr="0067792E">
          <w:rPr>
            <w:rFonts w:ascii="BornomalaBN" w:hAnsi="BornomalaBN" w:cs="BornomalaBN"/>
            <w:sz w:val="26"/>
            <w:szCs w:val="26"/>
          </w:rPr>
          <w:t>[</w:t>
        </w:r>
        <w:r w:rsidRPr="0067792E">
          <w:rPr>
            <w:rFonts w:ascii="BornomalaBN" w:hAnsi="BornomalaBN" w:cs="BornomalaBN"/>
            <w:sz w:val="26"/>
            <w:szCs w:val="26"/>
          </w:rPr>
          <w:fldChar w:fldCharType="begin"/>
        </w:r>
        <w:r w:rsidRPr="0067792E">
          <w:rPr>
            <w:rFonts w:ascii="BornomalaBN" w:hAnsi="BornomalaBN" w:cs="BornomalaBN"/>
            <w:sz w:val="26"/>
            <w:szCs w:val="26"/>
          </w:rPr>
          <w:instrText xml:space="preserve"> PAGE   \* MERGEFORMAT </w:instrText>
        </w:r>
        <w:r w:rsidRPr="0067792E">
          <w:rPr>
            <w:rFonts w:ascii="BornomalaBN" w:hAnsi="BornomalaBN" w:cs="BornomalaBN"/>
            <w:sz w:val="26"/>
            <w:szCs w:val="26"/>
          </w:rPr>
          <w:fldChar w:fldCharType="separate"/>
        </w:r>
        <w:r w:rsidRPr="0067792E">
          <w:rPr>
            <w:rFonts w:ascii="BornomalaBN" w:hAnsi="BornomalaBN" w:cs="BornomalaBN"/>
            <w:noProof/>
            <w:sz w:val="26"/>
            <w:szCs w:val="26"/>
          </w:rPr>
          <w:t>2</w:t>
        </w:r>
        <w:r w:rsidRPr="0067792E">
          <w:rPr>
            <w:rFonts w:ascii="BornomalaBN" w:hAnsi="BornomalaBN" w:cs="BornomalaBN"/>
            <w:noProof/>
            <w:sz w:val="26"/>
            <w:szCs w:val="26"/>
          </w:rPr>
          <w:fldChar w:fldCharType="end"/>
        </w:r>
        <w:r w:rsidRPr="0067792E">
          <w:rPr>
            <w:rFonts w:ascii="BornomalaBN" w:hAnsi="BornomalaBN" w:cs="BornomalaBN"/>
            <w:sz w:val="26"/>
            <w:szCs w:val="26"/>
          </w:rPr>
          <w:t>]</w:t>
        </w:r>
      </w:p>
    </w:sdtContent>
  </w:sdt>
  <w:p w14:paraId="00B4D1AD" w14:textId="77777777" w:rsidR="002E3D00" w:rsidRDefault="002E3D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2E8616" w14:textId="77777777" w:rsidR="002477AE" w:rsidRDefault="002477AE" w:rsidP="002E3D00">
      <w:pPr>
        <w:spacing w:after="0" w:line="240" w:lineRule="auto"/>
      </w:pPr>
      <w:r>
        <w:separator/>
      </w:r>
    </w:p>
  </w:footnote>
  <w:footnote w:type="continuationSeparator" w:id="0">
    <w:p w14:paraId="1D3A9AE3" w14:textId="77777777" w:rsidR="002477AE" w:rsidRDefault="002477AE" w:rsidP="002E3D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2C6C"/>
    <w:rsid w:val="00013A39"/>
    <w:rsid w:val="000D059C"/>
    <w:rsid w:val="00243D70"/>
    <w:rsid w:val="002477AE"/>
    <w:rsid w:val="002E3D00"/>
    <w:rsid w:val="002F0AD3"/>
    <w:rsid w:val="00330F9F"/>
    <w:rsid w:val="003A0AA3"/>
    <w:rsid w:val="003C7517"/>
    <w:rsid w:val="00450673"/>
    <w:rsid w:val="00555A3A"/>
    <w:rsid w:val="00566416"/>
    <w:rsid w:val="00605B07"/>
    <w:rsid w:val="0067792E"/>
    <w:rsid w:val="0068145F"/>
    <w:rsid w:val="006A1F10"/>
    <w:rsid w:val="00770B56"/>
    <w:rsid w:val="00782C6C"/>
    <w:rsid w:val="007B3567"/>
    <w:rsid w:val="007F6450"/>
    <w:rsid w:val="008C0AC6"/>
    <w:rsid w:val="00921E11"/>
    <w:rsid w:val="009D1BE8"/>
    <w:rsid w:val="00A23C54"/>
    <w:rsid w:val="00A7768B"/>
    <w:rsid w:val="00AC4B7B"/>
    <w:rsid w:val="00B80F8B"/>
    <w:rsid w:val="00BB7982"/>
    <w:rsid w:val="00BB79E5"/>
    <w:rsid w:val="00BF53F5"/>
    <w:rsid w:val="00C24E6A"/>
    <w:rsid w:val="00C53517"/>
    <w:rsid w:val="00C87B88"/>
    <w:rsid w:val="00CC71BF"/>
    <w:rsid w:val="00D17125"/>
    <w:rsid w:val="00D8416F"/>
    <w:rsid w:val="00D947E7"/>
    <w:rsid w:val="00DA180D"/>
    <w:rsid w:val="00E54D9B"/>
    <w:rsid w:val="00EB7019"/>
    <w:rsid w:val="00EE174B"/>
    <w:rsid w:val="00FA2AC8"/>
    <w:rsid w:val="00FA5983"/>
    <w:rsid w:val="00FF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D391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D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D00"/>
  </w:style>
  <w:style w:type="paragraph" w:styleId="Footer">
    <w:name w:val="footer"/>
    <w:basedOn w:val="Normal"/>
    <w:link w:val="FooterChar"/>
    <w:uiPriority w:val="99"/>
    <w:unhideWhenUsed/>
    <w:rsid w:val="002E3D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855</Words>
  <Characters>4875</Characters>
  <Application>Microsoft Office Word</Application>
  <DocSecurity>0</DocSecurity>
  <Lines>40</Lines>
  <Paragraphs>11</Paragraphs>
  <ScaleCrop>false</ScaleCrop>
  <Company/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2023-09-12T04:55:00Z</dcterms:created>
  <dcterms:modified xsi:type="dcterms:W3CDTF">2023-09-18T05:43:00Z</dcterms:modified>
</cp:coreProperties>
</file>